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58471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    </w:t>
      </w:r>
    </w:p>
    <w:p w14:paraId="0126CEE0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П У Б Л И К А   С Р Б И Ј А</w:t>
      </w:r>
    </w:p>
    <w:p w14:paraId="48DB2976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_____________________________________________________________________</w:t>
      </w:r>
    </w:p>
    <w:p w14:paraId="1AD275A7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ЦЕНТАР ЗА СОЦИЈАЛНИ РАД - КОСЈЕРИЋ</w:t>
      </w:r>
    </w:p>
    <w:p w14:paraId="16F8482F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DF5F59C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FDC46E6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098CE9A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13ADD43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A471BCC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5022D63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F94055B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C9E5E74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29A85A5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D05EE5F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7968DC6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5C9C7E8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9070D76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E9C3D35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AE5162F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190F3B2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0E1DFB6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450201C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ИЗВЕШТАЈ О РАДУ ЦЕНТРА ЗА СОЦИЈАЛНИ РАД</w:t>
      </w:r>
    </w:p>
    <w:p w14:paraId="00ECA798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КОСЈЕРИЋ</w:t>
      </w:r>
    </w:p>
    <w:p w14:paraId="11E62865" w14:textId="0B581C72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ЗА 202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4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ГОДИНУ</w:t>
      </w:r>
    </w:p>
    <w:p w14:paraId="45A86AAE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9117F32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F498B90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37BEA75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3DE477E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169A76E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D490E10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6AD5340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25FBD7B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DF4DB7E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5955960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D92813C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874879B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983109D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4211F90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5C4D0EC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A8FC014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7C8B101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93B693A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740A533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60E41CF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BFF8972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548E629" w14:textId="4F79689B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ЈАНУАР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202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5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.ГОД.</w:t>
      </w:r>
    </w:p>
    <w:p w14:paraId="28B25D3B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AF6BF6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CD99CE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923AB8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E3783D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889C5E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</w:t>
      </w:r>
    </w:p>
    <w:p w14:paraId="53E3A4AE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F317B94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85ECAD7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7984710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7EB0A0D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EED7B60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7A2E5DF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СТРУКТУРА ИЗВЕШТАЈА</w:t>
      </w:r>
    </w:p>
    <w:p w14:paraId="7F59673C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23DA7716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0F175E70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</w:t>
      </w:r>
    </w:p>
    <w:p w14:paraId="0E8EA131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ОСНОВНЕ ИНФОРМАЦИЈЕ О ЦЕНТРУ ЗА СОЦИЈАЛНИ РАД</w:t>
      </w:r>
    </w:p>
    <w:p w14:paraId="10CA989D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74D8146" w14:textId="77777777" w:rsidR="0057022B" w:rsidRPr="00885DBF" w:rsidRDefault="0057022B" w:rsidP="0057022B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УВОДНИ ДЕО</w:t>
      </w:r>
    </w:p>
    <w:p w14:paraId="036523CA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5A1AA930" w14:textId="77777777" w:rsidR="0057022B" w:rsidRPr="00885DBF" w:rsidRDefault="0057022B" w:rsidP="0057022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ПРЕДМЕТ ИЗВЕШТАЈА</w:t>
      </w:r>
    </w:p>
    <w:p w14:paraId="4BD9881A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          ОСНОВА ЗА ИЗРАДУ ИЗВЕШТАЈА</w:t>
      </w:r>
    </w:p>
    <w:p w14:paraId="73473C56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         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O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СНОВНА СОЦИО-ЕКОНОМСКА ОБЕЛЕЖЈА ОПШТИНЕ КОСЈЕРИЋ</w:t>
      </w:r>
    </w:p>
    <w:p w14:paraId="0EE2A8DB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874858B" w14:textId="77777777" w:rsidR="0057022B" w:rsidRPr="00885DBF" w:rsidRDefault="0057022B" w:rsidP="0057022B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ДЕО</w:t>
      </w:r>
    </w:p>
    <w:p w14:paraId="1933F0E0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8AC90DF" w14:textId="77777777" w:rsidR="0057022B" w:rsidRPr="00885DBF" w:rsidRDefault="0057022B" w:rsidP="0057022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КАПАЦИТЕТИ ЦЕНТРА ЗА СОЦИЈАЛНИ РАД</w:t>
      </w:r>
    </w:p>
    <w:p w14:paraId="0F3EB081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305F125" w14:textId="77777777" w:rsidR="0057022B" w:rsidRPr="00885DBF" w:rsidRDefault="0057022B" w:rsidP="0057022B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ДЕО</w:t>
      </w:r>
    </w:p>
    <w:p w14:paraId="4600FFB1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2F5E0ED4" w14:textId="77777777" w:rsidR="0057022B" w:rsidRPr="00885DBF" w:rsidRDefault="0057022B" w:rsidP="0057022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КОРИСНИЦИ УСЛУГА ЦЕНТРА ЗА СОЦИЈАЛНИ РАД</w:t>
      </w:r>
    </w:p>
    <w:p w14:paraId="466BB993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DBB1F16" w14:textId="77777777" w:rsidR="0057022B" w:rsidRPr="00885DBF" w:rsidRDefault="0057022B" w:rsidP="0057022B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ДЕО</w:t>
      </w:r>
    </w:p>
    <w:p w14:paraId="7EA44AEE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FDB98A6" w14:textId="77777777" w:rsidR="0057022B" w:rsidRPr="00885DBF" w:rsidRDefault="0057022B" w:rsidP="0057022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ПОСЛОВИ ЦЕНТРА ЗА СОЦИЈАЛНИ РАД НА ОСТВАРИВАЊУ ПРАВА,</w:t>
      </w:r>
    </w:p>
    <w:p w14:paraId="267C12D0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ПРИМЕНИ МЕРА И ОБЕЗБЕЂИВАЊУ УСЛУГА</w:t>
      </w:r>
    </w:p>
    <w:p w14:paraId="00EA8ECE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753520" w14:textId="77777777" w:rsidR="0057022B" w:rsidRPr="00885DBF" w:rsidRDefault="0057022B" w:rsidP="0057022B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ДЕО</w:t>
      </w:r>
    </w:p>
    <w:p w14:paraId="4883E09F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064D0A75" w14:textId="77777777" w:rsidR="0057022B" w:rsidRPr="00885DBF" w:rsidRDefault="0057022B" w:rsidP="0057022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ФИНАНСИЈСКИ ИЗВЕШТАЈ</w:t>
      </w:r>
    </w:p>
    <w:p w14:paraId="5496E40C" w14:textId="77777777" w:rsidR="0057022B" w:rsidRPr="00885DBF" w:rsidRDefault="0057022B" w:rsidP="0057022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BB78D61" w14:textId="77777777" w:rsidR="0057022B" w:rsidRPr="00885DBF" w:rsidRDefault="0057022B" w:rsidP="0057022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ЗАКЉУЧНА  РАЗМАТРАЊА</w:t>
      </w:r>
    </w:p>
    <w:p w14:paraId="0BB7A718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9209EE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93AA81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00F5CB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E27245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468EEB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E59CA5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B74687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1961B0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7C58311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41ECD4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277010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02D0C8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210609F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ОСНОВНЕ ИНФОРМАЦИЈЕ О ЦЕНТРУ ЗА СОЦИЈАЛНИ РАД</w:t>
      </w:r>
    </w:p>
    <w:p w14:paraId="5957970A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104A4E53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DAB8B04" w14:textId="77777777" w:rsidR="0057022B" w:rsidRPr="00885DBF" w:rsidRDefault="0057022B" w:rsidP="0057022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ЦЕНТАР ЗА СОЦИЈ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A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ЛНИ РАД  КОСЈЕРИЋ</w:t>
      </w:r>
    </w:p>
    <w:p w14:paraId="0900C929" w14:textId="77777777" w:rsidR="0057022B" w:rsidRPr="00885DBF" w:rsidRDefault="0057022B" w:rsidP="0057022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ОПШТИНА                                    КОСЈЕРИЋ</w:t>
      </w:r>
    </w:p>
    <w:p w14:paraId="7E31DFEA" w14:textId="77777777" w:rsidR="0057022B" w:rsidRPr="00885DBF" w:rsidRDefault="0057022B" w:rsidP="0057022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ГОДИНА ОСНИВАЊА   .  .          1985</w:t>
      </w:r>
    </w:p>
    <w:p w14:paraId="5A6812C9" w14:textId="77777777" w:rsidR="0057022B" w:rsidRPr="00885DBF" w:rsidRDefault="0057022B" w:rsidP="0057022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ДИРЕКТОР   .  .  .  .  .  .  .  .  .      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ЗОРИЦА МАРИНКОВИЋ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дипл. ецц.</w:t>
      </w:r>
    </w:p>
    <w:p w14:paraId="65A58FBF" w14:textId="77777777" w:rsidR="0057022B" w:rsidRPr="00885DBF" w:rsidRDefault="0057022B" w:rsidP="0057022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 xml:space="preserve">E-mail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.  .  .  .  .  .  .  .  .  .  .  .  .    </w:t>
      </w:r>
      <w:hyperlink r:id="rId8" w:history="1">
        <w:r w:rsidRPr="00885DB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kosjeric.csr@minrzs.gov.rs</w:t>
        </w:r>
      </w:hyperlink>
    </w:p>
    <w:p w14:paraId="1B886D5A" w14:textId="77777777" w:rsidR="0057022B" w:rsidRPr="00885DBF" w:rsidRDefault="0057022B" w:rsidP="0057022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АДРЕСА И ПОШ. БРОЈ .  .  .       Радише Петронијевић 4, 31260 Косјерић</w:t>
      </w:r>
    </w:p>
    <w:p w14:paraId="5BD7DCCD" w14:textId="77777777" w:rsidR="0057022B" w:rsidRPr="00885DBF" w:rsidRDefault="0057022B" w:rsidP="0057022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ТЕЛЕФОНИ /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TELEFAX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.  .      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031/782-541</w:t>
      </w:r>
    </w:p>
    <w:p w14:paraId="033E8CC7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1AB5BC7" w14:textId="77777777" w:rsidR="0057022B" w:rsidRPr="00885DBF" w:rsidRDefault="0057022B" w:rsidP="0057022B">
      <w:pPr>
        <w:ind w:left="3240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75EC9E95" w14:textId="77777777" w:rsidR="0057022B" w:rsidRPr="00885DBF" w:rsidRDefault="0057022B" w:rsidP="0057022B">
      <w:pPr>
        <w:ind w:left="324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УВОДНИ ДЕО</w:t>
      </w:r>
    </w:p>
    <w:p w14:paraId="118CC14D" w14:textId="77777777" w:rsidR="0057022B" w:rsidRPr="00885DBF" w:rsidRDefault="0057022B" w:rsidP="0057022B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hAnsi="Times New Roman" w:cs="Times New Roman"/>
          <w:b/>
          <w:sz w:val="24"/>
          <w:szCs w:val="24"/>
          <w:lang w:val="sr-Cyrl-CS"/>
        </w:rPr>
        <w:t>Предмет извештавања су:</w:t>
      </w:r>
    </w:p>
    <w:p w14:paraId="5FE07486" w14:textId="77777777" w:rsidR="0057022B" w:rsidRPr="00885DBF" w:rsidRDefault="0057022B" w:rsidP="0057022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hAnsi="Times New Roman" w:cs="Times New Roman"/>
          <w:sz w:val="24"/>
          <w:szCs w:val="24"/>
          <w:lang w:val="sr-Cyrl-CS"/>
        </w:rPr>
        <w:t>(a) подаци о Центру за социјални рад као пружаоцу услуга</w:t>
      </w:r>
    </w:p>
    <w:p w14:paraId="40E31272" w14:textId="77777777" w:rsidR="0057022B" w:rsidRPr="00885DBF" w:rsidRDefault="0057022B" w:rsidP="0057022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hAnsi="Times New Roman" w:cs="Times New Roman"/>
          <w:sz w:val="24"/>
          <w:szCs w:val="24"/>
          <w:lang w:val="sr-Cyrl-CS"/>
        </w:rPr>
        <w:t>(b) број, структура, крактеристике и значајна обележја корисника услуга, као и старосне групе корисника према оствареним правима примењеним мерама и пруженим услугама</w:t>
      </w:r>
    </w:p>
    <w:p w14:paraId="62476A1E" w14:textId="44A549E1" w:rsidR="0057022B" w:rsidRPr="00885DBF" w:rsidRDefault="0057022B" w:rsidP="0057022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hAnsi="Times New Roman" w:cs="Times New Roman"/>
          <w:sz w:val="24"/>
          <w:szCs w:val="24"/>
          <w:lang w:val="sr-Cyrl-CS"/>
        </w:rPr>
        <w:t>(c) послови ЦСР на остваривању права,</w:t>
      </w:r>
      <w:r w:rsidR="009315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85DBF">
        <w:rPr>
          <w:rFonts w:ascii="Times New Roman" w:hAnsi="Times New Roman" w:cs="Times New Roman"/>
          <w:sz w:val="24"/>
          <w:szCs w:val="24"/>
          <w:lang w:val="sr-Cyrl-CS"/>
        </w:rPr>
        <w:t>примени мера и обезбеђивању услуга</w:t>
      </w:r>
    </w:p>
    <w:p w14:paraId="68BEDE68" w14:textId="77777777" w:rsidR="0057022B" w:rsidRPr="00885DBF" w:rsidRDefault="0057022B" w:rsidP="0057022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hAnsi="Times New Roman" w:cs="Times New Roman"/>
          <w:sz w:val="24"/>
          <w:szCs w:val="24"/>
          <w:lang w:val="sr-Cyrl-CS"/>
        </w:rPr>
        <w:t xml:space="preserve">Подаци за изради извештаја су добијени на основу података из евиденције ЦСР, података добијених по захтеву од: </w:t>
      </w:r>
    </w:p>
    <w:p w14:paraId="7D672FFE" w14:textId="77777777" w:rsidR="0057022B" w:rsidRPr="00885DBF" w:rsidRDefault="0057022B" w:rsidP="0057022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hAnsi="Times New Roman" w:cs="Times New Roman"/>
          <w:sz w:val="24"/>
          <w:szCs w:val="24"/>
          <w:lang w:val="sr-Cyrl-CS"/>
        </w:rPr>
        <w:t xml:space="preserve">НСЗ, РФПИО, РФЗО, 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>Пореске управе</w:t>
      </w:r>
      <w:r w:rsidRPr="00885DBF">
        <w:rPr>
          <w:rFonts w:ascii="Times New Roman" w:hAnsi="Times New Roman" w:cs="Times New Roman"/>
          <w:sz w:val="24"/>
          <w:szCs w:val="24"/>
        </w:rPr>
        <w:t>,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 xml:space="preserve"> Матичне службе, Управе за аграрна плаћања</w:t>
      </w:r>
      <w:r w:rsidRPr="00885DBF">
        <w:rPr>
          <w:rFonts w:ascii="Times New Roman" w:hAnsi="Times New Roman" w:cs="Times New Roman"/>
          <w:sz w:val="24"/>
          <w:szCs w:val="24"/>
          <w:lang w:val="sr-Cyrl-CS"/>
        </w:rPr>
        <w:t xml:space="preserve"> , Основног суда, Републичког завода за статистику.</w:t>
      </w:r>
    </w:p>
    <w:p w14:paraId="7AA918E8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42D8361" w14:textId="6A17712B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        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O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снова за израду извештаја је евиденција о корисницима уписаним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Регистар корисника</w:t>
      </w:r>
      <w:r w:rsidR="001D0A3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="009315B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1D0A3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који се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евидентирају хронолошким редом, сва лица која се  обрате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Ц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ентру за социјални рад ради остваривања права или услуга социјалне заштите, лица која су годинама корисници </w:t>
      </w:r>
      <w:r w:rsidR="009315B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ентра,  осим лица која траже потврде и уверења. </w:t>
      </w:r>
    </w:p>
    <w:p w14:paraId="2115E6E6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Извештај  је намењен оснивач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Центра за социјални рад – локалној  самоуправи, и свим заинтересованим грађанима . </w:t>
      </w:r>
    </w:p>
    <w:p w14:paraId="2BD764A0" w14:textId="77777777" w:rsidR="0026074B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         Извештај о раду за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4</w:t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 годину урађен је према упутству Завода за социјалну заштиту.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</w:t>
      </w:r>
    </w:p>
    <w:p w14:paraId="6047C40B" w14:textId="76BC2B55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Делатност и јавна овлашћења Центра за социјални рад регулисана су Законом о социјалној заштити („Сл. Гласник РС“ 24/2011) и Правилником о организацији, нормативима и стандардима рада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Ц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ентра за социјални рад („Сл. Гласник РС 59/08, 37/10).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,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>Породичним законом, Кривичним законом РС, Законом о кривичном поступку и Законом о прекршајном поступку, З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аконом о општем управном поступку, Законом о малолетним учиниоцима кривичних дела и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кривичноправној заштити малолетних лица,  Законом о раду, Законом о слободном приступу информацијама од јавног значаја, Законом о безбедности и здрављу на раду,</w:t>
      </w:r>
      <w:r w:rsidRPr="00885DB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Законом о заштити података о личности и Законом о спречавању насиља у породици(Сл.гласник РС, бр. 94/2016.)</w:t>
      </w:r>
    </w:p>
    <w:p w14:paraId="3C38C691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Центар за социјални рад  одлучује о остваривању права корисника утврђених законом које доноси Република Србија и права и материјалних обезбеђења које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J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единица локалне самоуправе прописује Одлуком о социјалној заштити Општине Косјерић.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(Сл.гласник  18  из 2017.године).</w:t>
      </w:r>
    </w:p>
    <w:p w14:paraId="69268A15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Центар за социјални рад у оквиру јавних овлашћења, у складу са законом:</w:t>
      </w:r>
    </w:p>
    <w:p w14:paraId="068C2691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49B04179" w14:textId="77777777" w:rsidR="0057022B" w:rsidRPr="00885DBF" w:rsidRDefault="0057022B" w:rsidP="0057022B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процењује потребе и снаге корисника и ризике по њега  и планира пружање одређених услуга социјалне заштите;</w:t>
      </w:r>
    </w:p>
    <w:p w14:paraId="09CC8CA9" w14:textId="77777777" w:rsidR="0057022B" w:rsidRPr="00885DBF" w:rsidRDefault="0057022B" w:rsidP="0057022B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спроводи поступке и одлучује о правима на материјална давања и о коришћењу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одређених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услуга социјалне заштите;</w:t>
      </w:r>
    </w:p>
    <w:p w14:paraId="073CF0BC" w14:textId="77777777" w:rsidR="0057022B" w:rsidRPr="00885DBF" w:rsidRDefault="0057022B" w:rsidP="0057022B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предузима прописане мере, покреће и учествује у судским и другим поступцима;</w:t>
      </w:r>
    </w:p>
    <w:p w14:paraId="47EC1EC2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864D6BC" w14:textId="77777777" w:rsidR="0057022B" w:rsidRPr="00885DBF" w:rsidRDefault="0057022B" w:rsidP="0057022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hAnsi="Times New Roman" w:cs="Times New Roman"/>
          <w:sz w:val="24"/>
          <w:szCs w:val="24"/>
          <w:lang w:val="sr-Cyrl-CS"/>
        </w:rPr>
        <w:t xml:space="preserve"> Спроводи поступке:</w:t>
      </w:r>
    </w:p>
    <w:p w14:paraId="5F8ED777" w14:textId="77777777" w:rsidR="0057022B" w:rsidRPr="00885DBF" w:rsidRDefault="0057022B" w:rsidP="0057022B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хранитељства;</w:t>
      </w:r>
    </w:p>
    <w:p w14:paraId="05ECE306" w14:textId="77777777" w:rsidR="0057022B" w:rsidRPr="00885DBF" w:rsidRDefault="0057022B" w:rsidP="0057022B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усвојењ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Latn-RS"/>
        </w:rPr>
        <w:t>a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6BCE1B25" w14:textId="77777777" w:rsidR="0057022B" w:rsidRPr="00885DBF" w:rsidRDefault="0057022B" w:rsidP="0057022B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старатељств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Latn-RS"/>
        </w:rPr>
        <w:t>a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5CF43C99" w14:textId="77777777" w:rsidR="0057022B" w:rsidRPr="00885DBF" w:rsidRDefault="0057022B" w:rsidP="0057022B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остваривања права на додатак за помоћ и негу другог лица;</w:t>
      </w:r>
    </w:p>
    <w:p w14:paraId="20C591A0" w14:textId="5C8D5A4E" w:rsidR="0057022B" w:rsidRPr="00885DBF" w:rsidRDefault="0057022B" w:rsidP="0057022B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остваривања права на смештај у установу социјалне заштите</w:t>
      </w:r>
      <w:r w:rsidR="00011ED1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56706B02" w14:textId="77777777" w:rsidR="0057022B" w:rsidRPr="00885DBF" w:rsidRDefault="0057022B" w:rsidP="0057022B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одређивањ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Latn-RS"/>
        </w:rPr>
        <w:t>a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промен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Latn-RS"/>
        </w:rPr>
        <w:t>e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личног имена детета;</w:t>
      </w:r>
    </w:p>
    <w:p w14:paraId="31C61B4C" w14:textId="77777777" w:rsidR="0057022B" w:rsidRPr="00885DBF" w:rsidRDefault="0057022B" w:rsidP="0057022B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мерама превентивног надзора над вршењем родитељског права;</w:t>
      </w:r>
    </w:p>
    <w:p w14:paraId="1811F7D9" w14:textId="47E98DDA" w:rsidR="0057022B" w:rsidRPr="00885DBF" w:rsidRDefault="0057022B" w:rsidP="0057022B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мера корективног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надзора над вршењем родитељског права</w:t>
      </w:r>
      <w:r w:rsidR="00011ED1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045DED05" w14:textId="77777777" w:rsidR="0057022B" w:rsidRPr="00885DBF" w:rsidRDefault="0057022B" w:rsidP="0057022B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води прописане  евиденције и стара се о чувању документације корисника.</w:t>
      </w:r>
    </w:p>
    <w:p w14:paraId="225A7A3D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4102A17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>У вршењу јавних овлашћења Центар, у складу са законом, обавља следеће послове:</w:t>
      </w:r>
    </w:p>
    <w:p w14:paraId="7B2B631C" w14:textId="77777777" w:rsidR="0057022B" w:rsidRPr="00885DBF" w:rsidRDefault="0057022B" w:rsidP="0057022B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>спроводи активности одређене Законом о спречавању насиља у породици које се односе на пружање заштите и подршке жртвама насиља и вођења евиденције о насиљу у породици, учествује у раду Групе за координацију и сарадњу за подршку жртвама насиља у тужилаштву</w:t>
      </w:r>
      <w:r w:rsidRPr="00885DB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</w:p>
    <w:p w14:paraId="4A861033" w14:textId="77777777" w:rsidR="0057022B" w:rsidRPr="00885DBF" w:rsidRDefault="0057022B" w:rsidP="0057022B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спроводи поступак посредовања – медијације у породичним односима </w:t>
      </w:r>
    </w:p>
    <w:p w14:paraId="14284514" w14:textId="77777777" w:rsidR="0057022B" w:rsidRPr="00885DBF" w:rsidRDefault="0057022B" w:rsidP="0057022B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>доставља налаз и стручно мишљење, на захтев суда, у парницама  у којима се одлучује о заштити права  детета или о вршењу односно лишењу родитељског права</w:t>
      </w:r>
    </w:p>
    <w:p w14:paraId="67EECDDB" w14:textId="205D6CB1" w:rsidR="0057022B" w:rsidRPr="00885DBF" w:rsidRDefault="0057022B" w:rsidP="0057022B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>доставља на захтев суда, мишљење о сврсисходности мере заштите од насиља у породици коју је тражио други овлашћени тужилац</w:t>
      </w:r>
    </w:p>
    <w:p w14:paraId="4F5C303C" w14:textId="77777777" w:rsidR="0057022B" w:rsidRPr="00885DBF" w:rsidRDefault="0057022B" w:rsidP="0057022B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>пружа помоћ у прибављању потребних  доказа суду пред којим се води  поступак у спору за заштиту од насиља у породици</w:t>
      </w:r>
    </w:p>
    <w:p w14:paraId="1EB35A4C" w14:textId="31AD5CB2" w:rsidR="0057022B" w:rsidRPr="00885DBF" w:rsidRDefault="0057022B" w:rsidP="0057022B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доставља мишљење суду пред којим се води кривични поступак против малолетника у погледу чињеница које се односе на узраст малолетника, чињеница потребних за оцену његове зрелости, испитује средину у којој </w:t>
      </w:r>
      <w:r w:rsidR="009315B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малолетник живи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pl-PL"/>
        </w:rPr>
        <w:t>и прилике под којима малолетник живи и друге околности које се тичу његове личности и понашања</w:t>
      </w:r>
    </w:p>
    <w:p w14:paraId="619BC9AF" w14:textId="77777777" w:rsidR="0057022B" w:rsidRPr="00885DBF" w:rsidRDefault="0057022B" w:rsidP="0057022B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pl-PL"/>
        </w:rPr>
        <w:t>присуствује седници већа за малолетнике и главном претресу у кривичном поступку против малолетног учиниоца кривичног дела</w:t>
      </w:r>
    </w:p>
    <w:p w14:paraId="309521A1" w14:textId="77777777" w:rsidR="0057022B" w:rsidRPr="00885DBF" w:rsidRDefault="0057022B" w:rsidP="0057022B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обавља друге послове утврђене законом.</w:t>
      </w:r>
    </w:p>
    <w:p w14:paraId="6437FC45" w14:textId="48446FE4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области пружања дневних услуга: </w:t>
      </w:r>
      <w:r w:rsidR="00011ED1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омоћ у кући и </w:t>
      </w:r>
      <w:r w:rsidR="00011ED1">
        <w:rPr>
          <w:rFonts w:ascii="Times New Roman" w:eastAsia="Times New Roman" w:hAnsi="Times New Roman" w:cs="Times New Roman"/>
          <w:sz w:val="24"/>
          <w:szCs w:val="24"/>
          <w:lang w:val="sr-Cyrl-RS"/>
        </w:rPr>
        <w:t>Л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ични пратилац, Центар ради стручни налаз и мишљење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процену и доноси Решење</w:t>
      </w:r>
      <w:r w:rsidR="00011E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Сарађује са лиценцираним пружаоцем услуга – удружењем „ СОС-КОС“.   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14:paraId="52D5DAA7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Права на м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атеријалну подршку  утврђена Одлуком о социјалној заштити Општине Косјерић, а која се остварују у Центру су:</w:t>
      </w:r>
    </w:p>
    <w:p w14:paraId="71320E9C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8675DA0" w14:textId="77777777" w:rsidR="0057022B" w:rsidRPr="00885DBF" w:rsidRDefault="0057022B" w:rsidP="0057022B">
      <w:pPr>
        <w:numPr>
          <w:ilvl w:val="0"/>
          <w:numId w:val="1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ј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it-IT"/>
        </w:rPr>
        <w:t>еднократн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it-IT"/>
        </w:rPr>
        <w:t>помоћ</w:t>
      </w:r>
    </w:p>
    <w:p w14:paraId="207F8CC8" w14:textId="77777777" w:rsidR="0057022B" w:rsidRPr="00885DBF" w:rsidRDefault="0057022B" w:rsidP="0057022B">
      <w:pPr>
        <w:numPr>
          <w:ilvl w:val="0"/>
          <w:numId w:val="1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ванредну новчану помоћ</w:t>
      </w:r>
    </w:p>
    <w:p w14:paraId="58489D56" w14:textId="77777777" w:rsidR="0057022B" w:rsidRPr="00885DBF" w:rsidRDefault="0057022B" w:rsidP="0057022B">
      <w:pPr>
        <w:numPr>
          <w:ilvl w:val="0"/>
          <w:numId w:val="15"/>
        </w:numPr>
        <w:spacing w:after="0" w:line="22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о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it-IT"/>
        </w:rPr>
        <w:t>прем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корисника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it-IT"/>
        </w:rPr>
        <w:t>за смештај у установу или другу породицу</w:t>
      </w:r>
    </w:p>
    <w:p w14:paraId="74C8CD6C" w14:textId="77777777" w:rsidR="0057022B" w:rsidRPr="00885DBF" w:rsidRDefault="0057022B" w:rsidP="0057022B">
      <w:pPr>
        <w:numPr>
          <w:ilvl w:val="0"/>
          <w:numId w:val="15"/>
        </w:numPr>
        <w:spacing w:after="0" w:line="220" w:lineRule="exact"/>
        <w:ind w:left="1827" w:firstLine="16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обезбеђење огрева</w:t>
      </w:r>
    </w:p>
    <w:p w14:paraId="567D98A0" w14:textId="77777777" w:rsidR="0057022B" w:rsidRPr="00885DBF" w:rsidRDefault="0057022B" w:rsidP="0057022B">
      <w:pPr>
        <w:numPr>
          <w:ilvl w:val="0"/>
          <w:numId w:val="15"/>
        </w:numPr>
        <w:spacing w:after="0" w:line="22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потпуну или делимичну накнаду трошкова комуналних услуга</w:t>
      </w:r>
    </w:p>
    <w:p w14:paraId="2B551DA6" w14:textId="77777777" w:rsidR="0057022B" w:rsidRPr="00885DBF" w:rsidRDefault="0057022B" w:rsidP="0057022B">
      <w:pPr>
        <w:numPr>
          <w:ilvl w:val="0"/>
          <w:numId w:val="1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накнаду  трошкова сахране</w:t>
      </w:r>
    </w:p>
    <w:p w14:paraId="7B5F35E1" w14:textId="77777777" w:rsidR="0057022B" w:rsidRPr="00885DBF" w:rsidRDefault="0057022B" w:rsidP="0057022B">
      <w:pPr>
        <w:numPr>
          <w:ilvl w:val="0"/>
          <w:numId w:val="1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путне трошкове пролазника</w:t>
      </w:r>
    </w:p>
    <w:p w14:paraId="0EA2EB02" w14:textId="77777777" w:rsidR="0057022B" w:rsidRPr="00885DBF" w:rsidRDefault="0057022B" w:rsidP="0057022B">
      <w:pPr>
        <w:numPr>
          <w:ilvl w:val="0"/>
          <w:numId w:val="1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Новчана помоћ незапосленим породиљама</w:t>
      </w:r>
    </w:p>
    <w:p w14:paraId="1B1E5F5B" w14:textId="77777777" w:rsidR="0057022B" w:rsidRPr="00885DBF" w:rsidRDefault="0057022B" w:rsidP="0057022B">
      <w:pPr>
        <w:numPr>
          <w:ilvl w:val="0"/>
          <w:numId w:val="1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бесплатан оброк</w:t>
      </w:r>
    </w:p>
    <w:p w14:paraId="773CDF4D" w14:textId="0137E7E1" w:rsidR="0057022B" w:rsidRPr="00885DBF" w:rsidRDefault="00D85F47" w:rsidP="00D85F47">
      <w:pPr>
        <w:spacing w:after="0" w:line="240" w:lineRule="auto"/>
        <w:ind w:left="182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10.</w:t>
      </w:r>
      <w:r w:rsidR="0057022B"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надокнаду трошкова продуженог боравка</w:t>
      </w:r>
    </w:p>
    <w:p w14:paraId="754F847B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069A581A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6A3282D5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 </w:t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ОСНОВНА СОЦИО-ЕКОНОМСКА ОБЕЛЕЖЈА ОПШТИНЕ  КОСЈЕРИЋ</w:t>
      </w:r>
    </w:p>
    <w:p w14:paraId="2ED217B9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4CE4CEBA" w14:textId="77777777" w:rsidR="0057022B" w:rsidRPr="00885DBF" w:rsidRDefault="0057022B" w:rsidP="0057022B">
      <w:pPr>
        <w:tabs>
          <w:tab w:val="left" w:pos="862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sr-Cyrl-CS"/>
        </w:rPr>
      </w:pPr>
    </w:p>
    <w:p w14:paraId="00DB8A18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sr-Cyrl-CS"/>
        </w:rPr>
        <w:t>СТАНОВНИШТВО  ОПШТИНЕ  КОСЈЕРИЋ</w:t>
      </w:r>
    </w:p>
    <w:p w14:paraId="014D6A01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sr-Cyrl-CS"/>
        </w:rPr>
      </w:pPr>
    </w:p>
    <w:p w14:paraId="11E84D15" w14:textId="33F50CDD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Према подацима Републичког завода за статистику, а после пописа из 202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2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.године,</w:t>
      </w:r>
      <w:r w:rsidR="009315B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када је   број становника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општини Косјерић </w:t>
      </w:r>
      <w:r w:rsidR="009315B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био </w:t>
      </w:r>
      <w:r w:rsidR="009315B2" w:rsidRPr="009315B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10270</w:t>
      </w:r>
      <w:r w:rsidR="009315B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тај број је</w:t>
      </w:r>
      <w:r w:rsidR="007A322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сада</w:t>
      </w:r>
      <w:r w:rsidR="009315B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далеко мањи услед негативног природног прираштаја, јер је број рођене деце</w:t>
      </w:r>
      <w:r w:rsidR="007A322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 2,5 пута мањи од броја преминулих лица у протеклим годинама од када је рађен попис.</w:t>
      </w:r>
    </w:p>
    <w:p w14:paraId="17E1DDC2" w14:textId="048561DD" w:rsidR="0057022B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    </w:t>
      </w:r>
    </w:p>
    <w:p w14:paraId="0FB84CC7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C662930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    Број становника према познатим подацима,  приказан је у следећој табели:</w:t>
      </w:r>
    </w:p>
    <w:p w14:paraId="6646E76F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tbl>
      <w:tblPr>
        <w:tblW w:w="5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2616"/>
      </w:tblGrid>
      <w:tr w:rsidR="0057022B" w:rsidRPr="00885DBF" w14:paraId="1A9F6D10" w14:textId="77777777" w:rsidTr="00FA12A8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14:paraId="492974BA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566FD085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становника</w:t>
            </w:r>
          </w:p>
        </w:tc>
      </w:tr>
      <w:tr w:rsidR="0057022B" w:rsidRPr="00885DBF" w14:paraId="794C9CF3" w14:textId="77777777" w:rsidTr="00FA12A8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14:paraId="7127C41E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200</w:t>
            </w: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1D9BB3C7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14.001</w:t>
            </w:r>
          </w:p>
        </w:tc>
      </w:tr>
      <w:tr w:rsidR="0057022B" w:rsidRPr="00885DBF" w14:paraId="0D6E4EFD" w14:textId="77777777" w:rsidTr="00FA12A8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14:paraId="0B2E174F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2011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0240DD16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12.167</w:t>
            </w:r>
          </w:p>
        </w:tc>
      </w:tr>
      <w:tr w:rsidR="0057022B" w:rsidRPr="00885DBF" w14:paraId="3F3C1FE2" w14:textId="77777777" w:rsidTr="00FA12A8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14:paraId="5BD90A04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2022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30621E96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10.270</w:t>
            </w:r>
          </w:p>
        </w:tc>
      </w:tr>
    </w:tbl>
    <w:p w14:paraId="009FEE35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                          Табела 1.(извор Републички завод за статистику)</w:t>
      </w:r>
    </w:p>
    <w:p w14:paraId="12821736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3C12FB0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454F3357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0A715BE0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         Природни прираштај за последњих  пет  година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и број умрлих лица</w:t>
      </w:r>
    </w:p>
    <w:p w14:paraId="39DE5247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tbl>
      <w:tblPr>
        <w:tblW w:w="7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2616"/>
        <w:gridCol w:w="2421"/>
      </w:tblGrid>
      <w:tr w:rsidR="0057022B" w:rsidRPr="00885DBF" w14:paraId="1FA1CEEE" w14:textId="77777777" w:rsidTr="00FA12A8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14:paraId="21074696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br w:type="page"/>
            </w: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2F2BA556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рођена деца</w:t>
            </w:r>
          </w:p>
        </w:tc>
        <w:tc>
          <w:tcPr>
            <w:tcW w:w="2421" w:type="dxa"/>
            <w:shd w:val="clear" w:color="auto" w:fill="auto"/>
          </w:tcPr>
          <w:p w14:paraId="38729A9A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умрла лица</w:t>
            </w:r>
          </w:p>
        </w:tc>
      </w:tr>
      <w:tr w:rsidR="0057022B" w:rsidRPr="00885DBF" w14:paraId="102B8B38" w14:textId="77777777" w:rsidTr="00FA12A8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14:paraId="084CF024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2020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0AA55033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64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03027412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174</w:t>
            </w:r>
          </w:p>
        </w:tc>
      </w:tr>
      <w:tr w:rsidR="0057022B" w:rsidRPr="00885DBF" w14:paraId="23660A4E" w14:textId="77777777" w:rsidTr="00FA12A8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14:paraId="71888B0E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2021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1E4B9345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70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545D8938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172</w:t>
            </w:r>
          </w:p>
        </w:tc>
      </w:tr>
      <w:tr w:rsidR="0057022B" w:rsidRPr="00885DBF" w14:paraId="6CF4BD1F" w14:textId="77777777" w:rsidTr="00FA12A8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14:paraId="1CA60776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2022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28790B64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76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46B6C6C8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208</w:t>
            </w:r>
          </w:p>
        </w:tc>
      </w:tr>
      <w:tr w:rsidR="0057022B" w:rsidRPr="00885DBF" w14:paraId="08F91DAC" w14:textId="77777777" w:rsidTr="00FA12A8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14:paraId="04083FA2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4B7DD695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71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359DFCD4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190</w:t>
            </w:r>
          </w:p>
        </w:tc>
      </w:tr>
      <w:tr w:rsidR="00D85F47" w:rsidRPr="00885DBF" w14:paraId="122DF11D" w14:textId="77777777" w:rsidTr="00FA12A8">
        <w:trPr>
          <w:trHeight w:val="323"/>
          <w:jc w:val="center"/>
        </w:trPr>
        <w:tc>
          <w:tcPr>
            <w:tcW w:w="2614" w:type="dxa"/>
            <w:shd w:val="clear" w:color="auto" w:fill="auto"/>
            <w:vAlign w:val="center"/>
          </w:tcPr>
          <w:p w14:paraId="77FD1823" w14:textId="470DD9B1" w:rsidR="00D85F47" w:rsidRPr="00D85F47" w:rsidRDefault="00D85F47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2024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4393F63E" w14:textId="3C4405C6" w:rsidR="00D85F47" w:rsidRPr="00885DBF" w:rsidRDefault="00D85F47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69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1E5A885C" w14:textId="12718746" w:rsidR="00D85F47" w:rsidRPr="00885DBF" w:rsidRDefault="00D85F47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188</w:t>
            </w:r>
          </w:p>
        </w:tc>
      </w:tr>
    </w:tbl>
    <w:p w14:paraId="57F3FBFE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      Табела 2. (извор Матична служба општине Косјерић и Дом здравља Косјерић)</w:t>
      </w:r>
    </w:p>
    <w:p w14:paraId="46171511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</w:pPr>
    </w:p>
    <w:p w14:paraId="7E900630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764A578B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D0D764B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        Број скл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o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пљених и разведених  бракова у последњих пет година</w:t>
      </w:r>
    </w:p>
    <w:p w14:paraId="287FEC65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2887"/>
        <w:gridCol w:w="3681"/>
      </w:tblGrid>
      <w:tr w:rsidR="0057022B" w:rsidRPr="00885DBF" w14:paraId="6945A8DA" w14:textId="77777777" w:rsidTr="00FA12A8">
        <w:trPr>
          <w:trHeight w:val="332"/>
          <w:jc w:val="center"/>
        </w:trPr>
        <w:tc>
          <w:tcPr>
            <w:tcW w:w="1412" w:type="dxa"/>
            <w:shd w:val="clear" w:color="auto" w:fill="auto"/>
            <w:vAlign w:val="center"/>
          </w:tcPr>
          <w:p w14:paraId="4E9CADAA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6BBF3DD4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склопљени бракови</w:t>
            </w:r>
          </w:p>
        </w:tc>
        <w:tc>
          <w:tcPr>
            <w:tcW w:w="3681" w:type="dxa"/>
            <w:shd w:val="clear" w:color="auto" w:fill="auto"/>
            <w:vAlign w:val="center"/>
          </w:tcPr>
          <w:p w14:paraId="22B3DD83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разведени бракови</w:t>
            </w:r>
          </w:p>
        </w:tc>
      </w:tr>
      <w:tr w:rsidR="0057022B" w:rsidRPr="00885DBF" w14:paraId="175EA7E0" w14:textId="77777777" w:rsidTr="00FA12A8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14:paraId="6CF76945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2020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6A8E5E25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33</w:t>
            </w:r>
          </w:p>
        </w:tc>
        <w:tc>
          <w:tcPr>
            <w:tcW w:w="3681" w:type="dxa"/>
            <w:shd w:val="clear" w:color="auto" w:fill="auto"/>
            <w:vAlign w:val="center"/>
          </w:tcPr>
          <w:p w14:paraId="72BEA8CD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57022B" w:rsidRPr="00885DBF" w14:paraId="665EBFCC" w14:textId="77777777" w:rsidTr="00FA12A8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14:paraId="255B0954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2021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3081A3E6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54</w:t>
            </w:r>
          </w:p>
        </w:tc>
        <w:tc>
          <w:tcPr>
            <w:tcW w:w="3681" w:type="dxa"/>
            <w:shd w:val="clear" w:color="auto" w:fill="auto"/>
            <w:vAlign w:val="center"/>
          </w:tcPr>
          <w:p w14:paraId="787973DC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22</w:t>
            </w:r>
          </w:p>
        </w:tc>
      </w:tr>
      <w:tr w:rsidR="0057022B" w:rsidRPr="00885DBF" w14:paraId="023BCA26" w14:textId="77777777" w:rsidTr="00FA12A8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14:paraId="5BF0DF22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2022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42ACF604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48</w:t>
            </w:r>
          </w:p>
        </w:tc>
        <w:tc>
          <w:tcPr>
            <w:tcW w:w="3681" w:type="dxa"/>
            <w:shd w:val="clear" w:color="auto" w:fill="auto"/>
            <w:vAlign w:val="center"/>
          </w:tcPr>
          <w:p w14:paraId="0066C90E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12</w:t>
            </w:r>
          </w:p>
        </w:tc>
      </w:tr>
      <w:tr w:rsidR="0057022B" w:rsidRPr="00885DBF" w14:paraId="11DB1D41" w14:textId="77777777" w:rsidTr="00FA12A8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14:paraId="4AC6BFCA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2023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45B88223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52</w:t>
            </w:r>
          </w:p>
        </w:tc>
        <w:tc>
          <w:tcPr>
            <w:tcW w:w="3681" w:type="dxa"/>
            <w:shd w:val="clear" w:color="auto" w:fill="auto"/>
            <w:vAlign w:val="center"/>
          </w:tcPr>
          <w:p w14:paraId="5265437E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19</w:t>
            </w:r>
          </w:p>
        </w:tc>
      </w:tr>
      <w:tr w:rsidR="00D85F47" w:rsidRPr="00885DBF" w14:paraId="15ECA135" w14:textId="77777777" w:rsidTr="00FA12A8">
        <w:trPr>
          <w:trHeight w:val="308"/>
          <w:jc w:val="center"/>
        </w:trPr>
        <w:tc>
          <w:tcPr>
            <w:tcW w:w="1412" w:type="dxa"/>
            <w:shd w:val="clear" w:color="auto" w:fill="auto"/>
            <w:vAlign w:val="center"/>
          </w:tcPr>
          <w:p w14:paraId="3691161E" w14:textId="7DF02F54" w:rsidR="00D85F47" w:rsidRPr="00885DBF" w:rsidRDefault="00D85F47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2024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770A5A42" w14:textId="0392B9F2" w:rsidR="00D85F47" w:rsidRPr="00885DBF" w:rsidRDefault="00D85F47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32</w:t>
            </w:r>
          </w:p>
        </w:tc>
        <w:tc>
          <w:tcPr>
            <w:tcW w:w="3681" w:type="dxa"/>
            <w:shd w:val="clear" w:color="auto" w:fill="auto"/>
            <w:vAlign w:val="center"/>
          </w:tcPr>
          <w:p w14:paraId="63357C40" w14:textId="6638996F" w:rsidR="00D85F47" w:rsidRPr="00885DBF" w:rsidRDefault="00D85F47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14</w:t>
            </w:r>
          </w:p>
        </w:tc>
      </w:tr>
    </w:tbl>
    <w:p w14:paraId="1DFE1058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    Табела 3. (извор Матична служба општине Косјерић и Основни суд Пожега)</w:t>
      </w:r>
    </w:p>
    <w:p w14:paraId="36C5CF9E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14:paraId="5DBABD75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О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пштин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у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Косјерић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чини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14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сеоских месних заједница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и једна градска.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Општина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се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простире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на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површини од 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35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RS"/>
        </w:rPr>
        <w:t>8</w:t>
      </w:r>
      <w:r w:rsidRPr="00885D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km².</w:t>
      </w:r>
    </w:p>
    <w:p w14:paraId="60032245" w14:textId="77777777" w:rsidR="0057022B" w:rsidRPr="00885DBF" w:rsidRDefault="0057022B" w:rsidP="0057022B">
      <w:pPr>
        <w:tabs>
          <w:tab w:val="left" w:pos="862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sr-Cyrl-CS"/>
        </w:rPr>
      </w:pPr>
    </w:p>
    <w:p w14:paraId="73469910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766AFF82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Карактеристика општине Косјерић је да  већинско становништво припада српском националном ентитету, а остале  националности се јављају спорадично.  </w:t>
      </w:r>
    </w:p>
    <w:p w14:paraId="01D91272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7FA54865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Latn-RS"/>
        </w:rPr>
      </w:pP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ДРУШТВЕНО -  ЕКОНОМСКА СТРУКТУРА ОПШТИНЕ КОСЈЕРИЋ</w:t>
      </w:r>
    </w:p>
    <w:p w14:paraId="02D7589D" w14:textId="77777777" w:rsidR="0057022B" w:rsidRPr="00885DBF" w:rsidRDefault="0057022B" w:rsidP="0057022B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ru-RU"/>
        </w:rPr>
      </w:pPr>
    </w:p>
    <w:p w14:paraId="34CF75D6" w14:textId="65EE35F1" w:rsidR="0057022B" w:rsidRPr="001B190E" w:rsidRDefault="0057022B" w:rsidP="00AF3F8C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CS"/>
        </w:rPr>
      </w:pPr>
      <w:r w:rsidRPr="001B190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proofErr w:type="spellEnd"/>
      <w:r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територији</w:t>
      </w:r>
      <w:proofErr w:type="spellEnd"/>
      <w:r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општине</w:t>
      </w:r>
      <w:proofErr w:type="spellEnd"/>
      <w:r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Косјерић</w:t>
      </w:r>
      <w:proofErr w:type="spellEnd"/>
      <w:r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регистровано</w:t>
      </w:r>
      <w:proofErr w:type="spellEnd"/>
      <w:r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је</w:t>
      </w:r>
      <w:proofErr w:type="spellEnd"/>
      <w:r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послује</w:t>
      </w:r>
      <w:proofErr w:type="spellEnd"/>
      <w:r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3E17B0" w:rsidRPr="00AF3F8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88</w:t>
      </w:r>
      <w:r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CS"/>
        </w:rPr>
        <w:t xml:space="preserve"> правн</w:t>
      </w:r>
      <w:r w:rsidR="003E17B0"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их</w:t>
      </w:r>
      <w:proofErr w:type="gramEnd"/>
      <w:r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CS"/>
        </w:rPr>
        <w:t xml:space="preserve"> лица</w:t>
      </w:r>
      <w:r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 Нека од тих правних лица су:</w:t>
      </w:r>
      <w:r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1C1D67" w:rsidRPr="001B19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, КЕПО д.о.о. производња и продаја котлова на пелет </w:t>
      </w:r>
      <w:r w:rsidR="001C1D67"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ТИТАН</w:t>
      </w:r>
      <w:r w:rsidR="001C1D67"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-</w:t>
      </w:r>
      <w:r w:rsidR="001C1D67"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ЦЕМЕНТАРА</w:t>
      </w:r>
      <w:r w:rsidR="001C1D67"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Косјерић - производња цемента</w:t>
      </w:r>
      <w:r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,</w:t>
      </w:r>
      <w:r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B19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RS"/>
        </w:rPr>
        <w:t>ЕУРОИН фабрика за производњу делова обуће,</w:t>
      </w:r>
      <w:r w:rsidR="001C1D67"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ЕЛКОК АД - </w:t>
      </w:r>
      <w:r w:rsidR="001C1D67"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C1D67"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производња проводника, каблова и поцинкованих трака,</w:t>
      </w:r>
      <w:r w:rsidRPr="001B19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RS"/>
        </w:rPr>
        <w:t xml:space="preserve"> ИРКОМ д.о.о.- </w:t>
      </w:r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</w:t>
      </w:r>
      <w:proofErr w:type="spellStart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роизводња</w:t>
      </w:r>
      <w:proofErr w:type="spellEnd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боја</w:t>
      </w:r>
      <w:proofErr w:type="spellEnd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лакова</w:t>
      </w:r>
      <w:proofErr w:type="spellEnd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средстава</w:t>
      </w:r>
      <w:proofErr w:type="spellEnd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</w:t>
      </w:r>
      <w:proofErr w:type="spellEnd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</w:t>
      </w:r>
      <w:proofErr w:type="spellEnd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ш</w:t>
      </w:r>
      <w:proofErr w:type="spellStart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титу</w:t>
      </w:r>
      <w:proofErr w:type="spellEnd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дрвета</w:t>
      </w:r>
      <w:proofErr w:type="spellEnd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пасте</w:t>
      </w:r>
      <w:proofErr w:type="spellEnd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</w:t>
      </w:r>
      <w:proofErr w:type="spellEnd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прање</w:t>
      </w:r>
      <w:proofErr w:type="spellEnd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руку</w:t>
      </w:r>
      <w:proofErr w:type="spellEnd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др</w:t>
      </w:r>
      <w:proofErr w:type="spellEnd"/>
      <w:r w:rsidRPr="001B19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RS"/>
        </w:rPr>
        <w:t xml:space="preserve">  </w:t>
      </w:r>
      <w:r w:rsidRPr="001B19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AQUAPUR</w:t>
      </w:r>
      <w:r w:rsidRPr="001B19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RS"/>
        </w:rPr>
        <w:t>-</w:t>
      </w:r>
      <w:r w:rsidRPr="001B19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Pr="001B19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предузеће за производњу базена и филтера за пречишћавање отпадних вода, млекара МИН , </w:t>
      </w:r>
      <w:r w:rsidRPr="001B19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RS"/>
        </w:rPr>
        <w:t xml:space="preserve">Wagen </w:t>
      </w:r>
      <w:r w:rsidRPr="001B19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RS"/>
        </w:rPr>
        <w:t xml:space="preserve">д.о.о., Артос, НСТ,  Армакос градња, Арамакс - стовариште, </w:t>
      </w:r>
      <w:hyperlink r:id="rId9" w:tooltip="By me company (страница не постоји)" w:history="1">
        <w:r w:rsidRPr="001B190E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shd w:val="clear" w:color="auto" w:fill="FFFFFF"/>
          </w:rPr>
          <w:t>By me company</w:t>
        </w:r>
      </w:hyperlink>
      <w:r w:rsidRPr="001B190E"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  <w:lang w:val="sr-Cyrl-RS"/>
        </w:rPr>
        <w:t xml:space="preserve"> </w:t>
      </w:r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 </w:t>
      </w:r>
      <w:proofErr w:type="spellStart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производња</w:t>
      </w:r>
      <w:proofErr w:type="spellEnd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женских</w:t>
      </w:r>
      <w:proofErr w:type="spellEnd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одевних</w:t>
      </w:r>
      <w:proofErr w:type="spellEnd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B19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предмета</w:t>
      </w:r>
      <w:proofErr w:type="spellEnd"/>
      <w:r w:rsidRPr="001B190E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sr-Cyrl-RS"/>
        </w:rPr>
        <w:t xml:space="preserve">, </w:t>
      </w:r>
      <w:r w:rsidRPr="001B190E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sr-Cyrl-RS"/>
        </w:rPr>
        <w:t xml:space="preserve">Дестилерија Зарић </w:t>
      </w:r>
      <w:r w:rsidRPr="001B19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RS"/>
        </w:rPr>
        <w:t xml:space="preserve">и </w:t>
      </w:r>
      <w:r w:rsidR="005E1061" w:rsidRPr="001B19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RS"/>
        </w:rPr>
        <w:t>други</w:t>
      </w:r>
      <w:r w:rsidRPr="001B19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RS"/>
        </w:rPr>
        <w:t>.</w:t>
      </w:r>
      <w:r w:rsidRPr="001B19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Доминантне привредне гране, поред индустрије, су пољопривреда, воћарство, туризам и угоститељство.</w:t>
      </w:r>
      <w:r w:rsidRPr="001B19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14:paraId="15E86C82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val="sr-Cyrl-CS"/>
        </w:rPr>
      </w:pPr>
    </w:p>
    <w:p w14:paraId="109781EF" w14:textId="77777777" w:rsidR="0057022B" w:rsidRPr="00885DBF" w:rsidRDefault="0057022B" w:rsidP="005702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Према подацима Пореске управе Филијала Ужице у Општини  Косјерић има :</w:t>
      </w:r>
    </w:p>
    <w:p w14:paraId="1F6064F9" w14:textId="77777777" w:rsidR="0057022B" w:rsidRPr="00885DBF" w:rsidRDefault="0057022B" w:rsidP="005702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</w:p>
    <w:p w14:paraId="500E724F" w14:textId="663282A2" w:rsidR="0057022B" w:rsidRPr="003E17B0" w:rsidRDefault="0057022B" w:rsidP="0057022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  <w:r w:rsidRPr="003E17B0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Активних правних лица                               </w:t>
      </w:r>
      <w:r w:rsidR="003E17B0" w:rsidRPr="003E17B0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88</w:t>
      </w:r>
    </w:p>
    <w:p w14:paraId="55440FF9" w14:textId="345D9956" w:rsidR="0057022B" w:rsidRPr="003E17B0" w:rsidRDefault="0057022B" w:rsidP="0057022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  <w:r w:rsidRPr="003E17B0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Активних предузетничких радњи              5</w:t>
      </w:r>
      <w:r w:rsidR="003E17B0" w:rsidRPr="003E17B0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33</w:t>
      </w:r>
    </w:p>
    <w:p w14:paraId="0344E056" w14:textId="1764FE05" w:rsidR="0057022B" w:rsidRPr="00885DBF" w:rsidRDefault="0057022B" w:rsidP="005702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Cyrl-CS"/>
        </w:rPr>
        <w:t xml:space="preserve">                                    </w:t>
      </w:r>
    </w:p>
    <w:p w14:paraId="045F04F5" w14:textId="77777777" w:rsidR="0057022B" w:rsidRPr="00885DBF" w:rsidRDefault="0057022B" w:rsidP="005702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Cyrl-CS"/>
        </w:rPr>
        <w:t xml:space="preserve">      </w:t>
      </w:r>
    </w:p>
    <w:p w14:paraId="4C4DE9F2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Број запослених:</w:t>
      </w:r>
    </w:p>
    <w:p w14:paraId="6414C98F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3780"/>
        <w:gridCol w:w="4320"/>
      </w:tblGrid>
      <w:tr w:rsidR="0057022B" w:rsidRPr="00885DBF" w14:paraId="095ECAED" w14:textId="77777777" w:rsidTr="00FA12A8">
        <w:tc>
          <w:tcPr>
            <w:tcW w:w="1440" w:type="dxa"/>
            <w:shd w:val="clear" w:color="auto" w:fill="auto"/>
          </w:tcPr>
          <w:p w14:paraId="0C857002" w14:textId="77777777" w:rsidR="0057022B" w:rsidRPr="00885DBF" w:rsidRDefault="0057022B" w:rsidP="00FA1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3780" w:type="dxa"/>
            <w:shd w:val="clear" w:color="auto" w:fill="auto"/>
          </w:tcPr>
          <w:p w14:paraId="7626B645" w14:textId="77777777" w:rsidR="0057022B" w:rsidRPr="00885DBF" w:rsidRDefault="0057022B" w:rsidP="00FA1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запослених из радног односа</w:t>
            </w:r>
          </w:p>
        </w:tc>
        <w:tc>
          <w:tcPr>
            <w:tcW w:w="4320" w:type="dxa"/>
            <w:shd w:val="clear" w:color="auto" w:fill="auto"/>
          </w:tcPr>
          <w:p w14:paraId="462B6216" w14:textId="77777777" w:rsidR="0057022B" w:rsidRPr="00885DBF" w:rsidRDefault="0057022B" w:rsidP="00FA1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запослених-самостална делатност</w:t>
            </w:r>
          </w:p>
        </w:tc>
      </w:tr>
      <w:tr w:rsidR="0057022B" w:rsidRPr="00885DBF" w14:paraId="5641DB54" w14:textId="77777777" w:rsidTr="00FA12A8">
        <w:tc>
          <w:tcPr>
            <w:tcW w:w="1440" w:type="dxa"/>
            <w:shd w:val="clear" w:color="auto" w:fill="auto"/>
          </w:tcPr>
          <w:p w14:paraId="71D8A759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2020</w:t>
            </w:r>
          </w:p>
        </w:tc>
        <w:tc>
          <w:tcPr>
            <w:tcW w:w="3780" w:type="dxa"/>
            <w:shd w:val="clear" w:color="auto" w:fill="auto"/>
          </w:tcPr>
          <w:p w14:paraId="1F98EAE9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2588</w:t>
            </w:r>
          </w:p>
        </w:tc>
        <w:tc>
          <w:tcPr>
            <w:tcW w:w="4320" w:type="dxa"/>
            <w:shd w:val="clear" w:color="auto" w:fill="auto"/>
          </w:tcPr>
          <w:p w14:paraId="48789D93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310</w:t>
            </w:r>
          </w:p>
        </w:tc>
      </w:tr>
      <w:tr w:rsidR="0057022B" w:rsidRPr="00885DBF" w14:paraId="211C12F6" w14:textId="77777777" w:rsidTr="00FA12A8">
        <w:tc>
          <w:tcPr>
            <w:tcW w:w="1440" w:type="dxa"/>
            <w:shd w:val="clear" w:color="auto" w:fill="auto"/>
          </w:tcPr>
          <w:p w14:paraId="378817EF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2021</w:t>
            </w:r>
          </w:p>
        </w:tc>
        <w:tc>
          <w:tcPr>
            <w:tcW w:w="3780" w:type="dxa"/>
            <w:shd w:val="clear" w:color="auto" w:fill="auto"/>
          </w:tcPr>
          <w:p w14:paraId="7B0AED4F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2592</w:t>
            </w:r>
          </w:p>
        </w:tc>
        <w:tc>
          <w:tcPr>
            <w:tcW w:w="4320" w:type="dxa"/>
            <w:shd w:val="clear" w:color="auto" w:fill="auto"/>
          </w:tcPr>
          <w:p w14:paraId="6D3EE675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332</w:t>
            </w:r>
          </w:p>
        </w:tc>
      </w:tr>
      <w:tr w:rsidR="0057022B" w:rsidRPr="00885DBF" w14:paraId="5667EB39" w14:textId="77777777" w:rsidTr="00FA12A8">
        <w:tc>
          <w:tcPr>
            <w:tcW w:w="1440" w:type="dxa"/>
            <w:shd w:val="clear" w:color="auto" w:fill="auto"/>
          </w:tcPr>
          <w:p w14:paraId="4D1035F7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2022</w:t>
            </w:r>
          </w:p>
        </w:tc>
        <w:tc>
          <w:tcPr>
            <w:tcW w:w="3780" w:type="dxa"/>
            <w:shd w:val="clear" w:color="auto" w:fill="auto"/>
          </w:tcPr>
          <w:p w14:paraId="01F33354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2580</w:t>
            </w:r>
          </w:p>
        </w:tc>
        <w:tc>
          <w:tcPr>
            <w:tcW w:w="4320" w:type="dxa"/>
            <w:shd w:val="clear" w:color="auto" w:fill="auto"/>
          </w:tcPr>
          <w:p w14:paraId="6A04D4E3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313</w:t>
            </w:r>
          </w:p>
        </w:tc>
      </w:tr>
      <w:tr w:rsidR="0057022B" w:rsidRPr="00885DBF" w14:paraId="413C9D69" w14:textId="77777777" w:rsidTr="00FA12A8">
        <w:tc>
          <w:tcPr>
            <w:tcW w:w="1440" w:type="dxa"/>
            <w:shd w:val="clear" w:color="auto" w:fill="auto"/>
          </w:tcPr>
          <w:p w14:paraId="6BB7C39E" w14:textId="77777777" w:rsidR="0057022B" w:rsidRPr="00927A1D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927A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2023</w:t>
            </w:r>
          </w:p>
        </w:tc>
        <w:tc>
          <w:tcPr>
            <w:tcW w:w="3780" w:type="dxa"/>
            <w:shd w:val="clear" w:color="auto" w:fill="auto"/>
          </w:tcPr>
          <w:p w14:paraId="03D88368" w14:textId="77777777" w:rsidR="0057022B" w:rsidRPr="00927A1D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927A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2582</w:t>
            </w:r>
          </w:p>
        </w:tc>
        <w:tc>
          <w:tcPr>
            <w:tcW w:w="4320" w:type="dxa"/>
            <w:shd w:val="clear" w:color="auto" w:fill="auto"/>
          </w:tcPr>
          <w:p w14:paraId="2435DBC3" w14:textId="77777777" w:rsidR="0057022B" w:rsidRPr="00927A1D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927A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336</w:t>
            </w:r>
          </w:p>
        </w:tc>
      </w:tr>
      <w:tr w:rsidR="00DD1266" w:rsidRPr="00885DBF" w14:paraId="6B332CDD" w14:textId="77777777" w:rsidTr="00FA12A8">
        <w:tc>
          <w:tcPr>
            <w:tcW w:w="1440" w:type="dxa"/>
            <w:shd w:val="clear" w:color="auto" w:fill="auto"/>
          </w:tcPr>
          <w:p w14:paraId="4C4CC268" w14:textId="775E331C" w:rsidR="00DD1266" w:rsidRPr="00885DBF" w:rsidRDefault="00DD1266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2024</w:t>
            </w:r>
          </w:p>
        </w:tc>
        <w:tc>
          <w:tcPr>
            <w:tcW w:w="3780" w:type="dxa"/>
            <w:shd w:val="clear" w:color="auto" w:fill="auto"/>
          </w:tcPr>
          <w:p w14:paraId="37CAE1FA" w14:textId="060E49B9" w:rsidR="00DD1266" w:rsidRPr="00885DBF" w:rsidRDefault="000E5772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2583</w:t>
            </w:r>
          </w:p>
        </w:tc>
        <w:tc>
          <w:tcPr>
            <w:tcW w:w="4320" w:type="dxa"/>
            <w:shd w:val="clear" w:color="auto" w:fill="auto"/>
          </w:tcPr>
          <w:p w14:paraId="7D4C179F" w14:textId="68579BBE" w:rsidR="00DD1266" w:rsidRPr="00885DBF" w:rsidRDefault="000E5772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339</w:t>
            </w:r>
          </w:p>
        </w:tc>
      </w:tr>
    </w:tbl>
    <w:p w14:paraId="4D6F8941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Табела 4. (извор РФЗО Косјерић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према здравственом осигурању)</w:t>
      </w:r>
    </w:p>
    <w:p w14:paraId="4AF160B9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9187871" w14:textId="77777777" w:rsidR="0057022B" w:rsidRPr="0098639B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Latn-CS"/>
        </w:rPr>
        <w:lastRenderedPageBreak/>
        <w:tab/>
        <w:t>Према подацима Националне службе за запошљавање укупан број незапослених лица на територији општине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претходних пет година је:</w:t>
      </w:r>
    </w:p>
    <w:p w14:paraId="2AD15BB9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2700"/>
        <w:gridCol w:w="5220"/>
      </w:tblGrid>
      <w:tr w:rsidR="0057022B" w:rsidRPr="00885DBF" w14:paraId="78661860" w14:textId="77777777" w:rsidTr="00FA12A8">
        <w:tc>
          <w:tcPr>
            <w:tcW w:w="1620" w:type="dxa"/>
            <w:shd w:val="clear" w:color="auto" w:fill="auto"/>
          </w:tcPr>
          <w:p w14:paraId="3CB8856D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2700" w:type="dxa"/>
            <w:shd w:val="clear" w:color="auto" w:fill="auto"/>
          </w:tcPr>
          <w:p w14:paraId="0DE36970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5220" w:type="dxa"/>
            <w:shd w:val="clear" w:color="auto" w:fill="auto"/>
          </w:tcPr>
          <w:p w14:paraId="6850A20F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 тога жене</w:t>
            </w:r>
          </w:p>
        </w:tc>
      </w:tr>
      <w:tr w:rsidR="0057022B" w:rsidRPr="00885DBF" w14:paraId="15448EF4" w14:textId="77777777" w:rsidTr="00FA12A8">
        <w:tc>
          <w:tcPr>
            <w:tcW w:w="1620" w:type="dxa"/>
            <w:shd w:val="clear" w:color="auto" w:fill="auto"/>
          </w:tcPr>
          <w:p w14:paraId="4802A14B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2020</w:t>
            </w:r>
          </w:p>
        </w:tc>
        <w:tc>
          <w:tcPr>
            <w:tcW w:w="2700" w:type="dxa"/>
            <w:shd w:val="clear" w:color="auto" w:fill="auto"/>
          </w:tcPr>
          <w:p w14:paraId="27F29E80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542</w:t>
            </w:r>
          </w:p>
        </w:tc>
        <w:tc>
          <w:tcPr>
            <w:tcW w:w="5220" w:type="dxa"/>
            <w:shd w:val="clear" w:color="auto" w:fill="auto"/>
          </w:tcPr>
          <w:p w14:paraId="21B76FB1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335</w:t>
            </w:r>
          </w:p>
        </w:tc>
      </w:tr>
      <w:tr w:rsidR="0057022B" w:rsidRPr="00885DBF" w14:paraId="7687CADD" w14:textId="77777777" w:rsidTr="00FA12A8">
        <w:tc>
          <w:tcPr>
            <w:tcW w:w="1620" w:type="dxa"/>
            <w:shd w:val="clear" w:color="auto" w:fill="auto"/>
          </w:tcPr>
          <w:p w14:paraId="022CDC38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2021</w:t>
            </w:r>
          </w:p>
        </w:tc>
        <w:tc>
          <w:tcPr>
            <w:tcW w:w="2700" w:type="dxa"/>
            <w:shd w:val="clear" w:color="auto" w:fill="auto"/>
          </w:tcPr>
          <w:p w14:paraId="0E08FEF4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511</w:t>
            </w:r>
          </w:p>
        </w:tc>
        <w:tc>
          <w:tcPr>
            <w:tcW w:w="5220" w:type="dxa"/>
            <w:shd w:val="clear" w:color="auto" w:fill="auto"/>
          </w:tcPr>
          <w:p w14:paraId="0A29895F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300</w:t>
            </w:r>
          </w:p>
        </w:tc>
      </w:tr>
      <w:tr w:rsidR="0057022B" w:rsidRPr="00885DBF" w14:paraId="411357C7" w14:textId="77777777" w:rsidTr="00FA12A8">
        <w:tc>
          <w:tcPr>
            <w:tcW w:w="1620" w:type="dxa"/>
            <w:shd w:val="clear" w:color="auto" w:fill="auto"/>
          </w:tcPr>
          <w:p w14:paraId="527E79D1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2022</w:t>
            </w:r>
          </w:p>
        </w:tc>
        <w:tc>
          <w:tcPr>
            <w:tcW w:w="2700" w:type="dxa"/>
            <w:shd w:val="clear" w:color="auto" w:fill="auto"/>
          </w:tcPr>
          <w:p w14:paraId="591438BE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453</w:t>
            </w:r>
          </w:p>
        </w:tc>
        <w:tc>
          <w:tcPr>
            <w:tcW w:w="5220" w:type="dxa"/>
            <w:shd w:val="clear" w:color="auto" w:fill="auto"/>
          </w:tcPr>
          <w:p w14:paraId="77D1A77D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248</w:t>
            </w:r>
          </w:p>
        </w:tc>
      </w:tr>
      <w:tr w:rsidR="0057022B" w:rsidRPr="00885DBF" w14:paraId="4C79FD04" w14:textId="77777777" w:rsidTr="00FA12A8">
        <w:tc>
          <w:tcPr>
            <w:tcW w:w="1620" w:type="dxa"/>
            <w:shd w:val="clear" w:color="auto" w:fill="auto"/>
          </w:tcPr>
          <w:p w14:paraId="1E1B4064" w14:textId="77777777" w:rsidR="0057022B" w:rsidRPr="00927A1D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927A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2023</w:t>
            </w:r>
          </w:p>
        </w:tc>
        <w:tc>
          <w:tcPr>
            <w:tcW w:w="2700" w:type="dxa"/>
            <w:shd w:val="clear" w:color="auto" w:fill="auto"/>
          </w:tcPr>
          <w:p w14:paraId="168200AA" w14:textId="77777777" w:rsidR="0057022B" w:rsidRPr="00927A1D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927A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407</w:t>
            </w:r>
          </w:p>
        </w:tc>
        <w:tc>
          <w:tcPr>
            <w:tcW w:w="5220" w:type="dxa"/>
            <w:shd w:val="clear" w:color="auto" w:fill="auto"/>
          </w:tcPr>
          <w:p w14:paraId="1460466A" w14:textId="77777777" w:rsidR="0057022B" w:rsidRPr="00927A1D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927A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244</w:t>
            </w:r>
          </w:p>
        </w:tc>
      </w:tr>
      <w:tr w:rsidR="00DD1266" w:rsidRPr="00885DBF" w14:paraId="0BE5801A" w14:textId="77777777" w:rsidTr="00FA12A8">
        <w:tc>
          <w:tcPr>
            <w:tcW w:w="1620" w:type="dxa"/>
            <w:shd w:val="clear" w:color="auto" w:fill="auto"/>
          </w:tcPr>
          <w:p w14:paraId="7D6D126D" w14:textId="294BCAFA" w:rsidR="00DD1266" w:rsidRPr="00885DBF" w:rsidRDefault="00DD1266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2024</w:t>
            </w:r>
          </w:p>
        </w:tc>
        <w:tc>
          <w:tcPr>
            <w:tcW w:w="2700" w:type="dxa"/>
            <w:shd w:val="clear" w:color="auto" w:fill="auto"/>
          </w:tcPr>
          <w:p w14:paraId="5C68CAF8" w14:textId="656C1841" w:rsidR="00DD1266" w:rsidRPr="00885DBF" w:rsidRDefault="00DD1266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338</w:t>
            </w:r>
          </w:p>
        </w:tc>
        <w:tc>
          <w:tcPr>
            <w:tcW w:w="5220" w:type="dxa"/>
            <w:shd w:val="clear" w:color="auto" w:fill="auto"/>
          </w:tcPr>
          <w:p w14:paraId="3B3F712C" w14:textId="1FC1D65F" w:rsidR="00DD1266" w:rsidRPr="00885DBF" w:rsidRDefault="00DD1266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193</w:t>
            </w:r>
          </w:p>
        </w:tc>
      </w:tr>
    </w:tbl>
    <w:p w14:paraId="7EEC583E" w14:textId="77777777" w:rsidR="0057022B" w:rsidRPr="00885DBF" w:rsidRDefault="0057022B" w:rsidP="0057022B">
      <w:pPr>
        <w:tabs>
          <w:tab w:val="left" w:pos="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Табела 5. (извор НСЗ Косјерић)</w:t>
      </w:r>
    </w:p>
    <w:p w14:paraId="4C0241E7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CS"/>
        </w:rPr>
      </w:pPr>
    </w:p>
    <w:p w14:paraId="48D49D38" w14:textId="013C14A3" w:rsidR="00EE0711" w:rsidRPr="00933F49" w:rsidRDefault="00EE0711" w:rsidP="00EE0711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val="sr-Latn-CS"/>
        </w:rPr>
      </w:pPr>
      <w:r w:rsidRPr="00933F49">
        <w:rPr>
          <w:rFonts w:ascii="Arial" w:eastAsia="Times New Roman" w:hAnsi="Arial" w:cs="Arial"/>
          <w:b/>
          <w:color w:val="000000" w:themeColor="text1"/>
          <w:lang w:val="sr-Cyrl-CS"/>
        </w:rPr>
        <w:t xml:space="preserve">Број пољопривредних регистрованих уписаних газдинстава </w:t>
      </w:r>
      <w:r w:rsidRPr="00933F49">
        <w:rPr>
          <w:rFonts w:ascii="Arial" w:eastAsia="Times New Roman" w:hAnsi="Arial" w:cs="Arial"/>
          <w:b/>
          <w:color w:val="000000" w:themeColor="text1"/>
          <w:lang w:val="sr-Cyrl-RS"/>
        </w:rPr>
        <w:t>у 202</w:t>
      </w:r>
      <w:r>
        <w:rPr>
          <w:rFonts w:ascii="Arial" w:eastAsia="Times New Roman" w:hAnsi="Arial" w:cs="Arial"/>
          <w:b/>
          <w:color w:val="000000" w:themeColor="text1"/>
          <w:lang w:val="sr-Cyrl-RS"/>
        </w:rPr>
        <w:t xml:space="preserve">4. </w:t>
      </w:r>
      <w:r w:rsidRPr="00933F49">
        <w:rPr>
          <w:rFonts w:ascii="Arial" w:eastAsia="Times New Roman" w:hAnsi="Arial" w:cs="Arial"/>
          <w:b/>
          <w:color w:val="000000" w:themeColor="text1"/>
          <w:lang w:val="sr-Cyrl-RS"/>
        </w:rPr>
        <w:t>години је</w:t>
      </w:r>
      <w:r w:rsidRPr="00933F49">
        <w:rPr>
          <w:rFonts w:ascii="Arial" w:eastAsia="Times New Roman" w:hAnsi="Arial" w:cs="Arial"/>
          <w:b/>
          <w:color w:val="000000" w:themeColor="text1"/>
          <w:lang w:val="sr-Cyrl-CS"/>
        </w:rPr>
        <w:t xml:space="preserve"> </w:t>
      </w:r>
      <w:r w:rsidR="00A620DF">
        <w:rPr>
          <w:rFonts w:ascii="Arial" w:eastAsia="Times New Roman" w:hAnsi="Arial" w:cs="Arial"/>
          <w:b/>
          <w:color w:val="000000" w:themeColor="text1"/>
          <w:lang w:val="sr-Cyrl-CS"/>
        </w:rPr>
        <w:t>500( од тог 492 активна и 8 пасивних)</w:t>
      </w:r>
      <w:r w:rsidRPr="00933F49">
        <w:rPr>
          <w:rFonts w:ascii="Arial" w:eastAsia="Times New Roman" w:hAnsi="Arial" w:cs="Arial"/>
          <w:b/>
          <w:color w:val="000000" w:themeColor="text1"/>
          <w:lang w:val="sr-Cyrl-CS"/>
        </w:rPr>
        <w:t xml:space="preserve"> Активних пољопривредних предузећа је </w:t>
      </w:r>
      <w:r w:rsidR="00A620DF">
        <w:rPr>
          <w:rFonts w:ascii="Arial" w:eastAsia="Times New Roman" w:hAnsi="Arial" w:cs="Arial"/>
          <w:b/>
          <w:color w:val="000000" w:themeColor="text1"/>
          <w:lang w:val="sr-Cyrl-CS"/>
        </w:rPr>
        <w:t>5</w:t>
      </w:r>
      <w:r w:rsidRPr="00933F49">
        <w:rPr>
          <w:rFonts w:ascii="Arial" w:eastAsia="Times New Roman" w:hAnsi="Arial" w:cs="Arial"/>
          <w:b/>
          <w:color w:val="000000" w:themeColor="text1"/>
          <w:lang w:val="sr-Cyrl-CS"/>
        </w:rPr>
        <w:t xml:space="preserve">, </w:t>
      </w:r>
      <w:r w:rsidR="00A620DF">
        <w:rPr>
          <w:rFonts w:ascii="Arial" w:eastAsia="Times New Roman" w:hAnsi="Arial" w:cs="Arial"/>
          <w:b/>
          <w:color w:val="000000" w:themeColor="text1"/>
          <w:lang w:val="sr-Cyrl-CS"/>
        </w:rPr>
        <w:t>и активних</w:t>
      </w:r>
      <w:r w:rsidRPr="00933F49">
        <w:rPr>
          <w:rFonts w:ascii="Arial" w:eastAsia="Times New Roman" w:hAnsi="Arial" w:cs="Arial"/>
          <w:b/>
          <w:color w:val="000000" w:themeColor="text1"/>
          <w:lang w:val="sr-Cyrl-CS"/>
        </w:rPr>
        <w:t xml:space="preserve"> предузетника у области пољопривреде је </w:t>
      </w:r>
      <w:r w:rsidR="00A620DF">
        <w:rPr>
          <w:rFonts w:ascii="Arial" w:eastAsia="Times New Roman" w:hAnsi="Arial" w:cs="Arial"/>
          <w:b/>
          <w:color w:val="000000" w:themeColor="text1"/>
          <w:lang w:val="sr-Cyrl-CS"/>
        </w:rPr>
        <w:t>3</w:t>
      </w:r>
      <w:r w:rsidRPr="00933F49">
        <w:rPr>
          <w:rFonts w:ascii="Arial" w:eastAsia="Times New Roman" w:hAnsi="Arial" w:cs="Arial"/>
          <w:b/>
          <w:color w:val="000000" w:themeColor="text1"/>
          <w:lang w:val="sr-Cyrl-CS"/>
        </w:rPr>
        <w:t xml:space="preserve"> .</w:t>
      </w:r>
      <w:r w:rsidRPr="00933F49">
        <w:rPr>
          <w:rFonts w:ascii="Arial" w:eastAsia="Times New Roman" w:hAnsi="Arial" w:cs="Arial"/>
          <w:b/>
          <w:color w:val="000000" w:themeColor="text1"/>
          <w:lang w:val="sr-Latn-CS"/>
        </w:rPr>
        <w:t>(извор Управа за аграрна плаћања)</w:t>
      </w:r>
    </w:p>
    <w:p w14:paraId="0DA70CAB" w14:textId="5FE90293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C9DB61D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Latn-CS"/>
        </w:rPr>
      </w:pPr>
    </w:p>
    <w:p w14:paraId="29606701" w14:textId="47AE8C06" w:rsidR="0057022B" w:rsidRPr="001B4F69" w:rsidRDefault="0057022B" w:rsidP="005702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B4F69">
        <w:rPr>
          <w:rFonts w:ascii="Times New Roman" w:eastAsia="Times New Roman" w:hAnsi="Times New Roman" w:cs="Times New Roman"/>
          <w:sz w:val="24"/>
          <w:szCs w:val="24"/>
          <w:lang w:val="sr-Latn-CS"/>
        </w:rPr>
        <w:t>Број пензионера</w:t>
      </w:r>
      <w:r w:rsidRPr="001B4F6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202</w:t>
      </w:r>
      <w:r w:rsidR="00DD1266" w:rsidRPr="001B4F69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1B4F69">
        <w:rPr>
          <w:rFonts w:ascii="Times New Roman" w:eastAsia="Times New Roman" w:hAnsi="Times New Roman" w:cs="Times New Roman"/>
          <w:sz w:val="24"/>
          <w:szCs w:val="24"/>
          <w:lang w:val="sr-Cyrl-RS"/>
        </w:rPr>
        <w:t>.г.</w:t>
      </w:r>
      <w:r w:rsidRPr="001B4F69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на подручју општине Косјерић, износи укупно  </w:t>
      </w:r>
      <w:r w:rsidR="001B4F69" w:rsidRPr="00CD355E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2937</w:t>
      </w:r>
      <w:r w:rsidRPr="001B4F69">
        <w:rPr>
          <w:rFonts w:ascii="Times New Roman" w:eastAsia="Times New Roman" w:hAnsi="Times New Roman" w:cs="Times New Roman"/>
          <w:sz w:val="24"/>
          <w:szCs w:val="24"/>
          <w:lang w:val="sr-Latn-CS"/>
        </w:rPr>
        <w:t>. У наредној табели је дат број пензионера</w:t>
      </w:r>
      <w:r w:rsidRPr="001B4F6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претходним годинама</w:t>
      </w:r>
      <w:r w:rsidRPr="001B4F69"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</w:p>
    <w:tbl>
      <w:tblPr>
        <w:tblpPr w:leftFromText="180" w:rightFromText="180" w:vertAnchor="text" w:horzAnchor="margin" w:tblpX="288" w:tblpY="89"/>
        <w:tblW w:w="11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711"/>
        <w:gridCol w:w="2498"/>
        <w:gridCol w:w="2212"/>
        <w:gridCol w:w="1558"/>
        <w:gridCol w:w="1290"/>
        <w:gridCol w:w="1034"/>
      </w:tblGrid>
      <w:tr w:rsidR="0057022B" w:rsidRPr="00885DBF" w14:paraId="4ECBAAB9" w14:textId="77777777" w:rsidTr="00DD1266">
        <w:trPr>
          <w:trHeight w:val="530"/>
        </w:trPr>
        <w:tc>
          <w:tcPr>
            <w:tcW w:w="920" w:type="dxa"/>
            <w:shd w:val="clear" w:color="auto" w:fill="auto"/>
            <w:vAlign w:val="center"/>
          </w:tcPr>
          <w:p w14:paraId="725C5D7D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5C7B733A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 фонда запослених</w:t>
            </w:r>
          </w:p>
        </w:tc>
        <w:tc>
          <w:tcPr>
            <w:tcW w:w="2498" w:type="dxa"/>
            <w:shd w:val="clear" w:color="auto" w:fill="auto"/>
            <w:vAlign w:val="center"/>
          </w:tcPr>
          <w:p w14:paraId="07006ACA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фонда</w:t>
            </w:r>
            <w:proofErr w:type="spellEnd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самосталних</w:t>
            </w:r>
            <w:proofErr w:type="spellEnd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делатности</w:t>
            </w:r>
            <w:proofErr w:type="spellEnd"/>
          </w:p>
        </w:tc>
        <w:tc>
          <w:tcPr>
            <w:tcW w:w="2212" w:type="dxa"/>
            <w:shd w:val="clear" w:color="auto" w:fill="auto"/>
            <w:vAlign w:val="center"/>
          </w:tcPr>
          <w:p w14:paraId="360D7E62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>пољопривредног</w:t>
            </w:r>
            <w:proofErr w:type="spellEnd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фонда</w:t>
            </w:r>
            <w:proofErr w:type="spellEnd"/>
          </w:p>
        </w:tc>
        <w:tc>
          <w:tcPr>
            <w:tcW w:w="1558" w:type="dxa"/>
            <w:shd w:val="clear" w:color="auto" w:fill="auto"/>
            <w:vAlign w:val="center"/>
          </w:tcPr>
          <w:p w14:paraId="3EB63584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Бивши војни фонд</w:t>
            </w:r>
          </w:p>
        </w:tc>
        <w:tc>
          <w:tcPr>
            <w:tcW w:w="1290" w:type="dxa"/>
            <w:vAlign w:val="center"/>
          </w:tcPr>
          <w:p w14:paraId="6F2FE078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</w:rPr>
              <w:t>Укупно</w:t>
            </w:r>
            <w:proofErr w:type="spellEnd"/>
          </w:p>
        </w:tc>
        <w:tc>
          <w:tcPr>
            <w:tcW w:w="1034" w:type="dxa"/>
          </w:tcPr>
          <w:p w14:paraId="1AC33B6E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22B" w:rsidRPr="00885DBF" w14:paraId="1F8ADAC8" w14:textId="77777777" w:rsidTr="00DD1266">
        <w:trPr>
          <w:trHeight w:val="356"/>
        </w:trPr>
        <w:tc>
          <w:tcPr>
            <w:tcW w:w="920" w:type="dxa"/>
            <w:shd w:val="clear" w:color="auto" w:fill="auto"/>
            <w:vAlign w:val="bottom"/>
          </w:tcPr>
          <w:p w14:paraId="1450EF7D" w14:textId="77777777" w:rsidR="0057022B" w:rsidRPr="00885DBF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2020</w:t>
            </w:r>
          </w:p>
        </w:tc>
        <w:tc>
          <w:tcPr>
            <w:tcW w:w="1711" w:type="dxa"/>
            <w:shd w:val="clear" w:color="auto" w:fill="auto"/>
            <w:vAlign w:val="bottom"/>
          </w:tcPr>
          <w:p w14:paraId="000048B5" w14:textId="77777777" w:rsidR="0057022B" w:rsidRPr="00885DBF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1911</w:t>
            </w:r>
          </w:p>
        </w:tc>
        <w:tc>
          <w:tcPr>
            <w:tcW w:w="2498" w:type="dxa"/>
            <w:shd w:val="clear" w:color="auto" w:fill="auto"/>
            <w:vAlign w:val="bottom"/>
          </w:tcPr>
          <w:p w14:paraId="25F2075F" w14:textId="77777777" w:rsidR="0057022B" w:rsidRPr="00885DBF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166</w:t>
            </w:r>
          </w:p>
        </w:tc>
        <w:tc>
          <w:tcPr>
            <w:tcW w:w="2212" w:type="dxa"/>
            <w:shd w:val="clear" w:color="auto" w:fill="auto"/>
            <w:vAlign w:val="bottom"/>
          </w:tcPr>
          <w:p w14:paraId="51118328" w14:textId="77777777" w:rsidR="0057022B" w:rsidRPr="00885DBF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974</w:t>
            </w:r>
          </w:p>
        </w:tc>
        <w:tc>
          <w:tcPr>
            <w:tcW w:w="1558" w:type="dxa"/>
            <w:shd w:val="clear" w:color="auto" w:fill="auto"/>
            <w:vAlign w:val="bottom"/>
          </w:tcPr>
          <w:p w14:paraId="27E16D46" w14:textId="77777777" w:rsidR="0057022B" w:rsidRPr="00885DBF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90" w:type="dxa"/>
            <w:vAlign w:val="bottom"/>
          </w:tcPr>
          <w:p w14:paraId="0E29E4CF" w14:textId="77777777" w:rsidR="0057022B" w:rsidRPr="00885DBF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3051</w:t>
            </w:r>
          </w:p>
        </w:tc>
        <w:tc>
          <w:tcPr>
            <w:tcW w:w="1034" w:type="dxa"/>
          </w:tcPr>
          <w:p w14:paraId="783B8C86" w14:textId="77777777" w:rsidR="0057022B" w:rsidRPr="00885DBF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7022B" w:rsidRPr="00885DBF" w14:paraId="09302434" w14:textId="77777777" w:rsidTr="00DD1266">
        <w:trPr>
          <w:trHeight w:val="356"/>
        </w:trPr>
        <w:tc>
          <w:tcPr>
            <w:tcW w:w="920" w:type="dxa"/>
            <w:shd w:val="clear" w:color="auto" w:fill="auto"/>
            <w:vAlign w:val="bottom"/>
          </w:tcPr>
          <w:p w14:paraId="2CF7E5ED" w14:textId="77777777" w:rsidR="0057022B" w:rsidRPr="00885DBF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2021</w:t>
            </w:r>
          </w:p>
        </w:tc>
        <w:tc>
          <w:tcPr>
            <w:tcW w:w="1711" w:type="dxa"/>
            <w:shd w:val="clear" w:color="auto" w:fill="auto"/>
            <w:vAlign w:val="bottom"/>
          </w:tcPr>
          <w:p w14:paraId="3D3C8293" w14:textId="77777777" w:rsidR="0057022B" w:rsidRPr="00885DBF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1919</w:t>
            </w:r>
          </w:p>
        </w:tc>
        <w:tc>
          <w:tcPr>
            <w:tcW w:w="2498" w:type="dxa"/>
            <w:shd w:val="clear" w:color="auto" w:fill="auto"/>
            <w:vAlign w:val="bottom"/>
          </w:tcPr>
          <w:p w14:paraId="556A1432" w14:textId="77777777" w:rsidR="0057022B" w:rsidRPr="00885DBF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173</w:t>
            </w:r>
          </w:p>
        </w:tc>
        <w:tc>
          <w:tcPr>
            <w:tcW w:w="2212" w:type="dxa"/>
            <w:shd w:val="clear" w:color="auto" w:fill="auto"/>
            <w:vAlign w:val="bottom"/>
          </w:tcPr>
          <w:p w14:paraId="6195B75A" w14:textId="77777777" w:rsidR="0057022B" w:rsidRPr="00885DBF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968</w:t>
            </w:r>
          </w:p>
        </w:tc>
        <w:tc>
          <w:tcPr>
            <w:tcW w:w="1558" w:type="dxa"/>
            <w:shd w:val="clear" w:color="auto" w:fill="auto"/>
            <w:vAlign w:val="bottom"/>
          </w:tcPr>
          <w:p w14:paraId="47A7D4D5" w14:textId="77777777" w:rsidR="0057022B" w:rsidRPr="00885DBF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90" w:type="dxa"/>
            <w:vAlign w:val="bottom"/>
          </w:tcPr>
          <w:p w14:paraId="0C9CC0C1" w14:textId="77777777" w:rsidR="0057022B" w:rsidRPr="00885DBF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3060</w:t>
            </w:r>
          </w:p>
        </w:tc>
        <w:tc>
          <w:tcPr>
            <w:tcW w:w="1034" w:type="dxa"/>
          </w:tcPr>
          <w:p w14:paraId="749B69A0" w14:textId="77777777" w:rsidR="0057022B" w:rsidRPr="00885DBF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7022B" w:rsidRPr="00885DBF" w14:paraId="0F87B11D" w14:textId="77777777" w:rsidTr="00DD1266">
        <w:trPr>
          <w:trHeight w:val="356"/>
        </w:trPr>
        <w:tc>
          <w:tcPr>
            <w:tcW w:w="920" w:type="dxa"/>
            <w:shd w:val="clear" w:color="auto" w:fill="auto"/>
            <w:vAlign w:val="bottom"/>
          </w:tcPr>
          <w:p w14:paraId="16E982C9" w14:textId="77777777" w:rsidR="0057022B" w:rsidRPr="00885DBF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2022</w:t>
            </w:r>
          </w:p>
        </w:tc>
        <w:tc>
          <w:tcPr>
            <w:tcW w:w="1711" w:type="dxa"/>
            <w:shd w:val="clear" w:color="auto" w:fill="auto"/>
            <w:vAlign w:val="bottom"/>
          </w:tcPr>
          <w:p w14:paraId="174B0CB9" w14:textId="77777777" w:rsidR="0057022B" w:rsidRPr="00885DBF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1903</w:t>
            </w:r>
          </w:p>
        </w:tc>
        <w:tc>
          <w:tcPr>
            <w:tcW w:w="2498" w:type="dxa"/>
            <w:shd w:val="clear" w:color="auto" w:fill="auto"/>
            <w:vAlign w:val="bottom"/>
          </w:tcPr>
          <w:p w14:paraId="3533D56C" w14:textId="77777777" w:rsidR="0057022B" w:rsidRPr="00885DBF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174</w:t>
            </w:r>
          </w:p>
        </w:tc>
        <w:tc>
          <w:tcPr>
            <w:tcW w:w="2212" w:type="dxa"/>
            <w:shd w:val="clear" w:color="auto" w:fill="auto"/>
            <w:vAlign w:val="bottom"/>
          </w:tcPr>
          <w:p w14:paraId="208F5D43" w14:textId="77777777" w:rsidR="0057022B" w:rsidRPr="00885DBF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864</w:t>
            </w:r>
          </w:p>
        </w:tc>
        <w:tc>
          <w:tcPr>
            <w:tcW w:w="1558" w:type="dxa"/>
            <w:shd w:val="clear" w:color="auto" w:fill="auto"/>
            <w:vAlign w:val="bottom"/>
          </w:tcPr>
          <w:p w14:paraId="36F9A2B1" w14:textId="77777777" w:rsidR="0057022B" w:rsidRPr="00885DBF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1290" w:type="dxa"/>
            <w:vAlign w:val="bottom"/>
          </w:tcPr>
          <w:p w14:paraId="21E3217E" w14:textId="77777777" w:rsidR="0057022B" w:rsidRPr="00885DBF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2952</w:t>
            </w:r>
          </w:p>
        </w:tc>
        <w:tc>
          <w:tcPr>
            <w:tcW w:w="1034" w:type="dxa"/>
          </w:tcPr>
          <w:p w14:paraId="2188934D" w14:textId="77777777" w:rsidR="0057022B" w:rsidRPr="00885DBF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7022B" w:rsidRPr="00885DBF" w14:paraId="5368EC95" w14:textId="77777777" w:rsidTr="00DD1266">
        <w:trPr>
          <w:trHeight w:val="356"/>
        </w:trPr>
        <w:tc>
          <w:tcPr>
            <w:tcW w:w="920" w:type="dxa"/>
            <w:shd w:val="clear" w:color="auto" w:fill="auto"/>
            <w:vAlign w:val="bottom"/>
          </w:tcPr>
          <w:p w14:paraId="63A26B97" w14:textId="77777777" w:rsidR="0057022B" w:rsidRPr="00927A1D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27A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711" w:type="dxa"/>
            <w:shd w:val="clear" w:color="auto" w:fill="auto"/>
            <w:vAlign w:val="bottom"/>
          </w:tcPr>
          <w:p w14:paraId="690679B0" w14:textId="77777777" w:rsidR="0057022B" w:rsidRPr="00927A1D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27A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1919</w:t>
            </w:r>
          </w:p>
        </w:tc>
        <w:tc>
          <w:tcPr>
            <w:tcW w:w="2498" w:type="dxa"/>
            <w:shd w:val="clear" w:color="auto" w:fill="auto"/>
            <w:vAlign w:val="bottom"/>
          </w:tcPr>
          <w:p w14:paraId="38773C1D" w14:textId="77777777" w:rsidR="0057022B" w:rsidRPr="00927A1D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27A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185</w:t>
            </w:r>
          </w:p>
        </w:tc>
        <w:tc>
          <w:tcPr>
            <w:tcW w:w="2212" w:type="dxa"/>
            <w:shd w:val="clear" w:color="auto" w:fill="auto"/>
            <w:vAlign w:val="bottom"/>
          </w:tcPr>
          <w:p w14:paraId="514A02F2" w14:textId="77777777" w:rsidR="0057022B" w:rsidRPr="00927A1D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27A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836</w:t>
            </w:r>
          </w:p>
        </w:tc>
        <w:tc>
          <w:tcPr>
            <w:tcW w:w="1558" w:type="dxa"/>
            <w:shd w:val="clear" w:color="auto" w:fill="auto"/>
            <w:vAlign w:val="bottom"/>
          </w:tcPr>
          <w:p w14:paraId="1F5FD2A9" w14:textId="77777777" w:rsidR="0057022B" w:rsidRPr="00927A1D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27A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90" w:type="dxa"/>
            <w:vAlign w:val="bottom"/>
          </w:tcPr>
          <w:p w14:paraId="3A216194" w14:textId="77777777" w:rsidR="0057022B" w:rsidRPr="00927A1D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27A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2951</w:t>
            </w:r>
          </w:p>
        </w:tc>
        <w:tc>
          <w:tcPr>
            <w:tcW w:w="1034" w:type="dxa"/>
          </w:tcPr>
          <w:p w14:paraId="2DA94FD8" w14:textId="77777777" w:rsidR="0057022B" w:rsidRPr="00885DBF" w:rsidRDefault="0057022B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D1266" w:rsidRPr="00885DBF" w14:paraId="1197382B" w14:textId="77777777" w:rsidTr="00DD1266">
        <w:trPr>
          <w:trHeight w:val="356"/>
        </w:trPr>
        <w:tc>
          <w:tcPr>
            <w:tcW w:w="920" w:type="dxa"/>
            <w:shd w:val="clear" w:color="auto" w:fill="auto"/>
            <w:vAlign w:val="bottom"/>
          </w:tcPr>
          <w:p w14:paraId="300DC8F0" w14:textId="44F3744E" w:rsidR="00DD1266" w:rsidRPr="00DD1266" w:rsidRDefault="00DD1266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2024</w:t>
            </w:r>
          </w:p>
        </w:tc>
        <w:tc>
          <w:tcPr>
            <w:tcW w:w="1711" w:type="dxa"/>
            <w:shd w:val="clear" w:color="auto" w:fill="auto"/>
            <w:vAlign w:val="bottom"/>
          </w:tcPr>
          <w:p w14:paraId="1BE2706A" w14:textId="6C04EA7A" w:rsidR="00DD1266" w:rsidRPr="001B4F69" w:rsidRDefault="001B4F69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1921</w:t>
            </w:r>
          </w:p>
        </w:tc>
        <w:tc>
          <w:tcPr>
            <w:tcW w:w="2498" w:type="dxa"/>
            <w:shd w:val="clear" w:color="auto" w:fill="auto"/>
            <w:vAlign w:val="bottom"/>
          </w:tcPr>
          <w:p w14:paraId="58FF4216" w14:textId="742DD6FB" w:rsidR="00DD1266" w:rsidRPr="001B4F69" w:rsidRDefault="001B4F69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202</w:t>
            </w:r>
          </w:p>
        </w:tc>
        <w:tc>
          <w:tcPr>
            <w:tcW w:w="2212" w:type="dxa"/>
            <w:shd w:val="clear" w:color="auto" w:fill="auto"/>
            <w:vAlign w:val="bottom"/>
          </w:tcPr>
          <w:p w14:paraId="53972CF1" w14:textId="64870C9A" w:rsidR="00DD1266" w:rsidRPr="001B4F69" w:rsidRDefault="001B4F69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804</w:t>
            </w:r>
          </w:p>
        </w:tc>
        <w:tc>
          <w:tcPr>
            <w:tcW w:w="1558" w:type="dxa"/>
            <w:shd w:val="clear" w:color="auto" w:fill="auto"/>
            <w:vAlign w:val="bottom"/>
          </w:tcPr>
          <w:p w14:paraId="69A4096B" w14:textId="63F9A24A" w:rsidR="00DD1266" w:rsidRPr="001B4F69" w:rsidRDefault="001B4F69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1290" w:type="dxa"/>
            <w:vAlign w:val="bottom"/>
          </w:tcPr>
          <w:p w14:paraId="550A2EFA" w14:textId="3ABDD3CB" w:rsidR="00DD1266" w:rsidRPr="001B4F69" w:rsidRDefault="001B4F69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2937</w:t>
            </w:r>
          </w:p>
        </w:tc>
        <w:tc>
          <w:tcPr>
            <w:tcW w:w="1034" w:type="dxa"/>
          </w:tcPr>
          <w:p w14:paraId="02B91640" w14:textId="77777777" w:rsidR="00DD1266" w:rsidRPr="00885DBF" w:rsidRDefault="00DD1266" w:rsidP="00FA1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B48E52B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  Табела 6. (извор фонд ПИО Ужице)</w:t>
      </w:r>
    </w:p>
    <w:p w14:paraId="368CA90B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RS"/>
        </w:rPr>
      </w:pPr>
    </w:p>
    <w:p w14:paraId="4D3DDFBD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RS"/>
        </w:rPr>
      </w:pPr>
    </w:p>
    <w:p w14:paraId="59BD4035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4C551655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         Основна здравствена заштита организована је у оквиру Дома здравља и једне  сеоске амбуланте.</w:t>
      </w:r>
    </w:p>
    <w:p w14:paraId="774695FD" w14:textId="7D3EE942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         Предшколски процес образовања одвија се у оквиру Деч</w:t>
      </w:r>
      <w:r w:rsidR="00D5498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и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јег вртића. Број деце која користе услуге вртића је </w:t>
      </w:r>
      <w:r w:rsidR="00402EE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280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а број деце предшколског узраста </w:t>
      </w:r>
      <w:r w:rsidR="00402EE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64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Основно образовање се спроводи у 2 матичне  основне школе од којих обе имају своје јединице у сеоским срединам</w:t>
      </w:r>
      <w:r w:rsidR="002A6A8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а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14:paraId="69F50651" w14:textId="7229FE48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         Основну школу  Мито Игумановић и припадајуће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сеоске школе,</w:t>
      </w:r>
      <w:r w:rsidR="002A6A8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у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202</w:t>
      </w:r>
      <w:r w:rsidR="00402EE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4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.години, школску годину је похађало 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0</w:t>
      </w:r>
      <w:r w:rsidR="00F77FA0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1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ученик, </w:t>
      </w:r>
      <w:r w:rsidR="00F77FA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7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учен</w:t>
      </w:r>
      <w:r w:rsidR="00F77FA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к</w:t>
      </w:r>
      <w:r w:rsidR="00F77FA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мање него у 202</w:t>
      </w:r>
      <w:r w:rsidR="00F77FA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3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.год.</w:t>
      </w:r>
      <w:r w:rsidR="00DC1F7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,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О.Ш.“ Јордан Ђукановић“ на Варди у  202</w:t>
      </w:r>
      <w:r w:rsidR="00F77FA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3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.год.број ученика је  7</w:t>
      </w:r>
      <w:r w:rsidR="00F77FA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4</w:t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,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а у 202</w:t>
      </w:r>
      <w:r w:rsidR="00F77FA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4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.год.број ученика је </w:t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7</w:t>
      </w:r>
      <w:r w:rsidR="00F77FA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3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(</w:t>
      </w:r>
      <w:r w:rsidR="00F77FA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ученик мање од претходне године).</w:t>
      </w:r>
    </w:p>
    <w:p w14:paraId="7800318E" w14:textId="4044853B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        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Средње образовање одвија се у Техничкој школи, са </w:t>
      </w:r>
      <w:r w:rsidR="00F5537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два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образовна профила : економски  техничар</w:t>
      </w:r>
      <w:r w:rsidR="00F5537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и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електротехничар рачунара</w:t>
      </w:r>
      <w:r w:rsidR="00F5537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.. У 202</w:t>
      </w:r>
      <w:r w:rsidR="00927A1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.години школу је похађао 191 ученик</w:t>
      </w:r>
      <w:r w:rsidR="00F5537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а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у 202</w:t>
      </w:r>
      <w:r w:rsidR="00927A1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.год. број ученика је </w:t>
      </w:r>
      <w:r w:rsidR="00927A1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178,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927A1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13 ученика мање него у претходној години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).</w:t>
      </w:r>
    </w:p>
    <w:p w14:paraId="3A7A1683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</w:p>
    <w:p w14:paraId="78BE783A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2146"/>
        <w:gridCol w:w="2160"/>
      </w:tblGrid>
      <w:tr w:rsidR="0057022B" w:rsidRPr="00885DBF" w14:paraId="7DD799BD" w14:textId="77777777" w:rsidTr="00927A1D">
        <w:tc>
          <w:tcPr>
            <w:tcW w:w="920" w:type="dxa"/>
            <w:shd w:val="clear" w:color="auto" w:fill="auto"/>
          </w:tcPr>
          <w:p w14:paraId="3E1744B4" w14:textId="77777777" w:rsidR="0057022B" w:rsidRPr="00885DBF" w:rsidRDefault="0057022B" w:rsidP="00FA1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година</w:t>
            </w:r>
          </w:p>
        </w:tc>
        <w:tc>
          <w:tcPr>
            <w:tcW w:w="2146" w:type="dxa"/>
            <w:shd w:val="clear" w:color="auto" w:fill="auto"/>
          </w:tcPr>
          <w:p w14:paraId="1DB37C25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просечна нето зарада по запос-</w:t>
            </w:r>
          </w:p>
          <w:p w14:paraId="09AE4740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леном у Косјерићу </w:t>
            </w:r>
          </w:p>
        </w:tc>
        <w:tc>
          <w:tcPr>
            <w:tcW w:w="2160" w:type="dxa"/>
            <w:shd w:val="clear" w:color="auto" w:fill="auto"/>
          </w:tcPr>
          <w:p w14:paraId="7DF01160" w14:textId="77777777" w:rsidR="0057022B" w:rsidRPr="00885DBF" w:rsidRDefault="0057022B" w:rsidP="00FA1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просечна нето зарада у Републици</w:t>
            </w:r>
          </w:p>
        </w:tc>
      </w:tr>
      <w:tr w:rsidR="0057022B" w:rsidRPr="00885DBF" w14:paraId="3905CD3A" w14:textId="77777777" w:rsidTr="00927A1D">
        <w:trPr>
          <w:trHeight w:val="361"/>
        </w:trPr>
        <w:tc>
          <w:tcPr>
            <w:tcW w:w="920" w:type="dxa"/>
            <w:shd w:val="clear" w:color="auto" w:fill="auto"/>
          </w:tcPr>
          <w:p w14:paraId="2C270EA8" w14:textId="77777777" w:rsidR="0057022B" w:rsidRPr="00885DBF" w:rsidRDefault="0057022B" w:rsidP="00FA1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2020</w:t>
            </w:r>
          </w:p>
        </w:tc>
        <w:tc>
          <w:tcPr>
            <w:tcW w:w="2146" w:type="dxa"/>
            <w:shd w:val="clear" w:color="auto" w:fill="auto"/>
          </w:tcPr>
          <w:p w14:paraId="716A057D" w14:textId="77777777" w:rsidR="0057022B" w:rsidRPr="00885DBF" w:rsidRDefault="0057022B" w:rsidP="00FA1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51.108,00</w:t>
            </w:r>
          </w:p>
        </w:tc>
        <w:tc>
          <w:tcPr>
            <w:tcW w:w="2160" w:type="dxa"/>
            <w:shd w:val="clear" w:color="auto" w:fill="auto"/>
          </w:tcPr>
          <w:p w14:paraId="0B619109" w14:textId="77777777" w:rsidR="0057022B" w:rsidRPr="00885DBF" w:rsidRDefault="0057022B" w:rsidP="00FA1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60.073,00</w:t>
            </w:r>
          </w:p>
        </w:tc>
      </w:tr>
      <w:tr w:rsidR="0057022B" w:rsidRPr="00885DBF" w14:paraId="36778892" w14:textId="77777777" w:rsidTr="00927A1D">
        <w:trPr>
          <w:trHeight w:val="361"/>
        </w:trPr>
        <w:tc>
          <w:tcPr>
            <w:tcW w:w="920" w:type="dxa"/>
            <w:shd w:val="clear" w:color="auto" w:fill="auto"/>
          </w:tcPr>
          <w:p w14:paraId="2E9F046F" w14:textId="77777777" w:rsidR="0057022B" w:rsidRPr="00885DBF" w:rsidRDefault="0057022B" w:rsidP="00FA1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2021</w:t>
            </w:r>
          </w:p>
        </w:tc>
        <w:tc>
          <w:tcPr>
            <w:tcW w:w="2146" w:type="dxa"/>
            <w:shd w:val="clear" w:color="auto" w:fill="auto"/>
          </w:tcPr>
          <w:p w14:paraId="2579F26A" w14:textId="77777777" w:rsidR="0057022B" w:rsidRPr="00885DBF" w:rsidRDefault="0057022B" w:rsidP="00FA1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55.756,67</w:t>
            </w:r>
          </w:p>
        </w:tc>
        <w:tc>
          <w:tcPr>
            <w:tcW w:w="2160" w:type="dxa"/>
            <w:shd w:val="clear" w:color="auto" w:fill="auto"/>
          </w:tcPr>
          <w:p w14:paraId="5255890D" w14:textId="77777777" w:rsidR="0057022B" w:rsidRPr="00885DBF" w:rsidRDefault="0057022B" w:rsidP="00FA1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65.843,50</w:t>
            </w:r>
          </w:p>
        </w:tc>
      </w:tr>
      <w:tr w:rsidR="0057022B" w:rsidRPr="00885DBF" w14:paraId="121E20FC" w14:textId="77777777" w:rsidTr="00927A1D">
        <w:trPr>
          <w:trHeight w:val="361"/>
        </w:trPr>
        <w:tc>
          <w:tcPr>
            <w:tcW w:w="920" w:type="dxa"/>
            <w:shd w:val="clear" w:color="auto" w:fill="auto"/>
          </w:tcPr>
          <w:p w14:paraId="22BF2281" w14:textId="77777777" w:rsidR="0057022B" w:rsidRPr="00885DBF" w:rsidRDefault="0057022B" w:rsidP="00FA1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2022</w:t>
            </w:r>
          </w:p>
        </w:tc>
        <w:tc>
          <w:tcPr>
            <w:tcW w:w="2146" w:type="dxa"/>
            <w:shd w:val="clear" w:color="auto" w:fill="auto"/>
          </w:tcPr>
          <w:p w14:paraId="199B840F" w14:textId="77777777" w:rsidR="0057022B" w:rsidRPr="00885DBF" w:rsidRDefault="0057022B" w:rsidP="00FA1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62542,25</w:t>
            </w:r>
          </w:p>
        </w:tc>
        <w:tc>
          <w:tcPr>
            <w:tcW w:w="2160" w:type="dxa"/>
            <w:shd w:val="clear" w:color="auto" w:fill="auto"/>
          </w:tcPr>
          <w:p w14:paraId="7E25FB14" w14:textId="77777777" w:rsidR="0057022B" w:rsidRPr="00885DBF" w:rsidRDefault="0057022B" w:rsidP="00FA1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85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74912,83</w:t>
            </w:r>
          </w:p>
        </w:tc>
      </w:tr>
      <w:tr w:rsidR="0057022B" w:rsidRPr="00885DBF" w14:paraId="34DF6873" w14:textId="77777777" w:rsidTr="00927A1D">
        <w:trPr>
          <w:trHeight w:val="361"/>
        </w:trPr>
        <w:tc>
          <w:tcPr>
            <w:tcW w:w="920" w:type="dxa"/>
            <w:shd w:val="clear" w:color="auto" w:fill="auto"/>
          </w:tcPr>
          <w:p w14:paraId="28E41A9F" w14:textId="77777777" w:rsidR="0057022B" w:rsidRPr="00927A1D" w:rsidRDefault="0057022B" w:rsidP="00FA1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27A1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2023</w:t>
            </w:r>
          </w:p>
        </w:tc>
        <w:tc>
          <w:tcPr>
            <w:tcW w:w="2146" w:type="dxa"/>
            <w:shd w:val="clear" w:color="auto" w:fill="auto"/>
          </w:tcPr>
          <w:p w14:paraId="51DE0CA5" w14:textId="77777777" w:rsidR="0057022B" w:rsidRPr="00927A1D" w:rsidRDefault="0057022B" w:rsidP="00FA1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A1D">
              <w:rPr>
                <w:rFonts w:ascii="Times New Roman" w:eastAsia="Times New Roman" w:hAnsi="Times New Roman" w:cs="Times New Roman"/>
                <w:sz w:val="24"/>
                <w:szCs w:val="24"/>
              </w:rPr>
              <w:t>70668.00</w:t>
            </w:r>
          </w:p>
        </w:tc>
        <w:tc>
          <w:tcPr>
            <w:tcW w:w="2160" w:type="dxa"/>
            <w:shd w:val="clear" w:color="auto" w:fill="auto"/>
          </w:tcPr>
          <w:p w14:paraId="4E97E956" w14:textId="77777777" w:rsidR="0057022B" w:rsidRPr="00927A1D" w:rsidRDefault="0057022B" w:rsidP="00FA1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A1D">
              <w:rPr>
                <w:rFonts w:ascii="Times New Roman" w:eastAsia="Times New Roman" w:hAnsi="Times New Roman" w:cs="Times New Roman"/>
                <w:sz w:val="24"/>
                <w:szCs w:val="24"/>
              </w:rPr>
              <w:t>85994.16</w:t>
            </w:r>
          </w:p>
        </w:tc>
      </w:tr>
      <w:tr w:rsidR="00D70C4E" w:rsidRPr="00885DBF" w14:paraId="647AA086" w14:textId="77777777" w:rsidTr="00927A1D">
        <w:trPr>
          <w:trHeight w:val="361"/>
        </w:trPr>
        <w:tc>
          <w:tcPr>
            <w:tcW w:w="920" w:type="dxa"/>
            <w:shd w:val="clear" w:color="auto" w:fill="auto"/>
          </w:tcPr>
          <w:p w14:paraId="04CE4994" w14:textId="41A0EB68" w:rsidR="00D70C4E" w:rsidRPr="00885DBF" w:rsidRDefault="00D70C4E" w:rsidP="00FA1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2024</w:t>
            </w:r>
          </w:p>
        </w:tc>
        <w:tc>
          <w:tcPr>
            <w:tcW w:w="2146" w:type="dxa"/>
            <w:shd w:val="clear" w:color="auto" w:fill="auto"/>
          </w:tcPr>
          <w:p w14:paraId="78E969AF" w14:textId="005A4FFF" w:rsidR="00D70C4E" w:rsidRPr="00D5498F" w:rsidRDefault="00D5498F" w:rsidP="00FA1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80</w:t>
            </w:r>
            <w:r w:rsidR="003C0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,</w:t>
            </w:r>
            <w:r w:rsidR="003C0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2160" w:type="dxa"/>
            <w:shd w:val="clear" w:color="auto" w:fill="auto"/>
          </w:tcPr>
          <w:p w14:paraId="2D88643F" w14:textId="1A49CB20" w:rsidR="00D70C4E" w:rsidRPr="003C04CD" w:rsidRDefault="00D5498F" w:rsidP="00FA1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  <w:r w:rsidR="00CE66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7444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,</w:t>
            </w:r>
            <w:r w:rsidR="00CE66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75</w:t>
            </w:r>
          </w:p>
        </w:tc>
      </w:tr>
    </w:tbl>
    <w:p w14:paraId="79B6E64E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78AE3911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4ED02F65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КАПАЦИТЕТИ ЦЕНТРА ЗА СОЦИЈАЛНИ РАД</w:t>
      </w:r>
    </w:p>
    <w:p w14:paraId="23B71706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41FB1925" w14:textId="77777777" w:rsidR="0057022B" w:rsidRPr="00885DBF" w:rsidRDefault="0057022B" w:rsidP="0057022B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885DBF">
        <w:rPr>
          <w:rFonts w:ascii="Times New Roman" w:hAnsi="Times New Roman" w:cs="Times New Roman"/>
          <w:sz w:val="24"/>
          <w:szCs w:val="24"/>
          <w:lang w:val="sr-Cyrl-RS"/>
        </w:rPr>
        <w:t>Организациону структуру ЦСР Косјерић према Правилнику о организацији и систематизацији послова и Решењу министарства рада и социјалне политике број 112-01-151/58/2008-09 од 01.12.2008. године, чини 7 запослених, чији се рад финансира из републичког буџета, а од тога 4 стручна радника.</w:t>
      </w:r>
    </w:p>
    <w:p w14:paraId="590083B8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3CA1D89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Структура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запослених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радника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пословима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социјалног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рада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према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стручном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профилу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запослених</w:t>
      </w:r>
      <w:proofErr w:type="spellEnd"/>
      <w:proofErr w:type="gramEnd"/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је следећа: </w:t>
      </w:r>
    </w:p>
    <w:p w14:paraId="7BDBD5A0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1. Водитељ случаја/супервизор – дипл.специјални педагог</w:t>
      </w:r>
    </w:p>
    <w:p w14:paraId="3B9F588E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2. Водитељ случаја – социјални радник</w:t>
      </w:r>
    </w:p>
    <w:p w14:paraId="6B151C1F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3. Водитељ случаја – дипл. психолог</w:t>
      </w:r>
    </w:p>
    <w:p w14:paraId="23E4B79E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4. Стручни радник на управно-правним пословима – дипл.правник</w:t>
      </w:r>
    </w:p>
    <w:p w14:paraId="1864E0AC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710BE9C4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Стручни радници Центра раде само у оквиру јавних овлашћења, нису ангажовани у пружању локалних услуга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,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осим у делу стручног рада ( процене, налаз и мишљење и решења)</w:t>
      </w:r>
    </w:p>
    <w:p w14:paraId="711408C0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k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оје им је Законом прописано.</w:t>
      </w:r>
    </w:p>
    <w:p w14:paraId="28A09407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Сви запослени у Центру раде 100% радног времена, сви се финансирају из Буџета</w:t>
      </w:r>
    </w:p>
    <w:p w14:paraId="335BA823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Републике. </w:t>
      </w:r>
    </w:p>
    <w:p w14:paraId="5E4E0727" w14:textId="61806227" w:rsidR="0057022B" w:rsidRPr="00885DBF" w:rsidRDefault="0057022B" w:rsidP="00570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        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Пословни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простор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Центра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за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социјални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рад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за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општину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Косјерић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се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налази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A74D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другом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спрату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зграде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изнад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полицијске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станице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proofErr w:type="gramStart"/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  истом</w:t>
      </w:r>
      <w:proofErr w:type="gramEnd"/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спрату са пословним простором Националне службе за запошљавање.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Величина пословног простора одговара потребама стручног рада Центра.</w:t>
      </w:r>
    </w:p>
    <w:p w14:paraId="72754519" w14:textId="5E73A3CB" w:rsidR="0057022B" w:rsidRPr="00EB613D" w:rsidRDefault="0057022B" w:rsidP="00570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         </w:t>
      </w:r>
      <w:proofErr w:type="spellStart"/>
      <w:r w:rsidRPr="00EB613D">
        <w:rPr>
          <w:rFonts w:ascii="Times New Roman" w:eastAsia="Times New Roman" w:hAnsi="Times New Roman" w:cs="Times New Roman"/>
          <w:bCs/>
          <w:sz w:val="24"/>
          <w:szCs w:val="24"/>
        </w:rPr>
        <w:t>Целокупна</w:t>
      </w:r>
      <w:proofErr w:type="spellEnd"/>
      <w:r w:rsidRPr="00EB613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B613D">
        <w:rPr>
          <w:rFonts w:ascii="Times New Roman" w:eastAsia="Times New Roman" w:hAnsi="Times New Roman" w:cs="Times New Roman"/>
          <w:bCs/>
          <w:sz w:val="24"/>
          <w:szCs w:val="24"/>
        </w:rPr>
        <w:t>оцена</w:t>
      </w:r>
      <w:proofErr w:type="spellEnd"/>
      <w:r w:rsidRPr="00EB613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B613D">
        <w:rPr>
          <w:rFonts w:ascii="Times New Roman" w:eastAsia="Times New Roman" w:hAnsi="Times New Roman" w:cs="Times New Roman"/>
          <w:bCs/>
          <w:sz w:val="24"/>
          <w:szCs w:val="24"/>
        </w:rPr>
        <w:t>опремљености</w:t>
      </w:r>
      <w:proofErr w:type="spellEnd"/>
      <w:r w:rsidRPr="00EB613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B613D">
        <w:rPr>
          <w:rFonts w:ascii="Times New Roman" w:eastAsia="Times New Roman" w:hAnsi="Times New Roman" w:cs="Times New Roman"/>
          <w:bCs/>
          <w:sz w:val="24"/>
          <w:szCs w:val="24"/>
        </w:rPr>
        <w:t>је</w:t>
      </w:r>
      <w:proofErr w:type="spellEnd"/>
      <w:r w:rsidRPr="00EB613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B613D">
        <w:rPr>
          <w:rFonts w:ascii="Times New Roman" w:eastAsia="Times New Roman" w:hAnsi="Times New Roman" w:cs="Times New Roman"/>
          <w:bCs/>
          <w:sz w:val="24"/>
          <w:szCs w:val="24"/>
        </w:rPr>
        <w:t>задовољавају</w:t>
      </w:r>
      <w:proofErr w:type="spellEnd"/>
      <w:r w:rsidRPr="00EB61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ћ</w:t>
      </w:r>
      <w:r w:rsidRPr="00EB613D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DC1F7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 w:rsidR="00480AF6" w:rsidRPr="00EB613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EB613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Центар  рад</w:t>
      </w:r>
      <w:r w:rsidR="00DB1109" w:rsidRPr="00EB613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</w:t>
      </w:r>
      <w:r w:rsidRPr="00EB613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на новом Информационом систему социјалне заштите СОЗИС, који је омогућио дигитализацију 511 различитих врста поступака које грађани остварују у оквиру Центра за социјални рад. Подаци о корисницима у Центру се прибављају електронским путем, што олакшава корисницима да остваре своја права. Пројекат Е-беба, функционише у потпуности, као и  информациони систем извршења буџета СПИРИ од јануара 2023.године, директно електронско финансијско пословање са Народном банком.</w:t>
      </w:r>
    </w:p>
    <w:p w14:paraId="17E8B96F" w14:textId="43A1130B" w:rsidR="0057022B" w:rsidRPr="00885DBF" w:rsidRDefault="0057022B" w:rsidP="00570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B211E5">
        <w:rPr>
          <w:rFonts w:ascii="Times New Roman" w:eastAsia="Times New Roman" w:hAnsi="Times New Roman" w:cs="Times New Roman"/>
          <w:sz w:val="24"/>
          <w:szCs w:val="24"/>
          <w:lang w:val="sr-Cyrl-RS"/>
        </w:rPr>
        <w:t>Оперативна употреба регистра Социјална карта</w:t>
      </w:r>
      <w:r w:rsidRPr="00B211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11E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која је отпочела је 04.априла 2022.године. </w:t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, имплементирана је у току 202</w:t>
      </w:r>
      <w:r w:rsidR="00DB1109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4 </w:t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.године</w:t>
      </w:r>
      <w:r w:rsidR="00B211E5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B211E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тј. извршена је</w:t>
      </w:r>
      <w:r w:rsidR="00B211E5">
        <w:rPr>
          <w:rFonts w:ascii="Verdana" w:hAnsi="Verdana"/>
          <w:sz w:val="20"/>
          <w:szCs w:val="20"/>
        </w:rPr>
        <w:t xml:space="preserve"> </w:t>
      </w:r>
      <w:r w:rsidR="00B211E5" w:rsidRPr="00B211E5">
        <w:rPr>
          <w:rFonts w:ascii="Verdana" w:hAnsi="Verdana"/>
          <w:b/>
          <w:bCs/>
          <w:sz w:val="20"/>
          <w:szCs w:val="20"/>
          <w:lang w:val="sr-Cyrl-RS"/>
        </w:rPr>
        <w:t>интеграциј</w:t>
      </w:r>
      <w:r w:rsidR="00B211E5">
        <w:rPr>
          <w:rFonts w:ascii="Verdana" w:hAnsi="Verdana"/>
          <w:b/>
          <w:bCs/>
          <w:sz w:val="20"/>
          <w:szCs w:val="20"/>
          <w:lang w:val="sr-Cyrl-RS"/>
        </w:rPr>
        <w:t>а</w:t>
      </w:r>
      <w:r w:rsidR="00B211E5" w:rsidRPr="00B211E5">
        <w:rPr>
          <w:rFonts w:ascii="Verdana" w:hAnsi="Verdana"/>
          <w:b/>
          <w:bCs/>
          <w:sz w:val="20"/>
          <w:szCs w:val="20"/>
          <w:lang w:val="sr-Cyrl-RS"/>
        </w:rPr>
        <w:t xml:space="preserve"> система СОЗИС и регистра Социјална карта</w:t>
      </w:r>
      <w:r w:rsidR="00B211E5" w:rsidRPr="00B211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.</w:t>
      </w:r>
      <w:r w:rsidR="00DB1109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561E99C9" w14:textId="243ECE1D" w:rsidR="0057022B" w:rsidRPr="00885DBF" w:rsidRDefault="0057022B" w:rsidP="0057022B">
      <w:pPr>
        <w:tabs>
          <w:tab w:val="left" w:pos="426"/>
        </w:tabs>
        <w:spacing w:before="24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Поступци који су у надлежности Центра за социјални рад, пре свих поступак остваривања права на новчану социјалну помоћ, су знатно унапређени и убрзани коришћењем</w:t>
      </w:r>
      <w:r w:rsidR="0032280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р</w:t>
      </w:r>
      <w:r w:rsidRPr="00885DB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егистра </w:t>
      </w:r>
      <w:r w:rsidR="00322809">
        <w:rPr>
          <w:rFonts w:ascii="Times New Roman" w:eastAsia="Calibri" w:hAnsi="Times New Roman" w:cs="Times New Roman"/>
          <w:sz w:val="24"/>
          <w:szCs w:val="24"/>
          <w:lang w:val="sr-Cyrl-RS"/>
        </w:rPr>
        <w:t>С</w:t>
      </w:r>
      <w:r w:rsidRPr="00885DB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оцијална карта. </w:t>
      </w:r>
    </w:p>
    <w:p w14:paraId="6EFE9247" w14:textId="0E751B30" w:rsidR="0057022B" w:rsidRPr="00885DBF" w:rsidRDefault="0057022B" w:rsidP="0057022B">
      <w:pPr>
        <w:tabs>
          <w:tab w:val="left" w:pos="426"/>
        </w:tabs>
        <w:spacing w:before="24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Утицај разрешавања обавештења у </w:t>
      </w:r>
      <w:r w:rsidR="00EB613D">
        <w:rPr>
          <w:rFonts w:ascii="Times New Roman" w:eastAsia="Calibri" w:hAnsi="Times New Roman" w:cs="Times New Roman"/>
          <w:sz w:val="24"/>
          <w:szCs w:val="24"/>
          <w:lang w:val="sr-Cyrl-RS"/>
        </w:rPr>
        <w:t>р</w:t>
      </w:r>
      <w:r w:rsidRPr="00885DB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егистру </w:t>
      </w:r>
      <w:r w:rsidR="00EB613D">
        <w:rPr>
          <w:rFonts w:ascii="Times New Roman" w:eastAsia="Calibri" w:hAnsi="Times New Roman" w:cs="Times New Roman"/>
          <w:sz w:val="24"/>
          <w:szCs w:val="24"/>
          <w:lang w:val="sr-Cyrl-RS"/>
        </w:rPr>
        <w:t>С</w:t>
      </w:r>
      <w:r w:rsidRPr="00885DBF">
        <w:rPr>
          <w:rFonts w:ascii="Times New Roman" w:eastAsia="Calibri" w:hAnsi="Times New Roman" w:cs="Times New Roman"/>
          <w:sz w:val="24"/>
          <w:szCs w:val="24"/>
          <w:lang w:val="sr-Cyrl-RS"/>
        </w:rPr>
        <w:t>оцијална карта снажно се одражава на ефикасност и брзину управног поступка, утиче на потпуно и правилно утврђивање чињеничног стања и доношење законите одлуке и знатно олакшава процесни статус странака, јер их растерећује прикупљања обимне документације.</w:t>
      </w:r>
    </w:p>
    <w:p w14:paraId="373E9AF7" w14:textId="77777777" w:rsidR="0057022B" w:rsidRPr="00885DBF" w:rsidRDefault="0057022B" w:rsidP="0057022B">
      <w:pPr>
        <w:tabs>
          <w:tab w:val="left" w:pos="426"/>
        </w:tabs>
        <w:spacing w:before="24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eastAsia="Calibri" w:hAnsi="Times New Roman" w:cs="Times New Roman"/>
          <w:sz w:val="24"/>
          <w:szCs w:val="24"/>
          <w:lang w:val="sr-Cyrl-RS"/>
        </w:rPr>
        <w:t>Нотификације које се односе не грешке искључености су допринеле информисању корисника о правима која актуелно не користе, а могу их остварити. Центар за социјални рад је уредно обавестио све кориснике на које се односи наведена нотификација, али нема сазнања да ли су права заправо и остварена у другим надлежним државним органима и органима локалне самоуправе.</w:t>
      </w:r>
    </w:p>
    <w:p w14:paraId="77CBC23B" w14:textId="77777777" w:rsidR="0057022B" w:rsidRPr="00885DBF" w:rsidRDefault="0057022B" w:rsidP="0057022B">
      <w:pPr>
        <w:tabs>
          <w:tab w:val="left" w:pos="426"/>
        </w:tabs>
        <w:spacing w:before="24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Нотификације јасно и недвосмислено указују овлашћеном службеном лицу на постојање сметњи, уочених неправилности или неслагања у погледу постојања услова за коришћење права из области социјалне заштите, као и постојање услова за остваривање конкретног права, које одређено лице актуелно не ужива.</w:t>
      </w:r>
    </w:p>
    <w:p w14:paraId="5EE73CBB" w14:textId="77777777" w:rsidR="0057022B" w:rsidRPr="00885DBF" w:rsidRDefault="0057022B" w:rsidP="00570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6811AFF7" w14:textId="759AD031" w:rsidR="0057022B" w:rsidRPr="00885DBF" w:rsidRDefault="0057022B" w:rsidP="00570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         У техничке недостатке можемо навести недоступност услуга одређеним корисницима, нарочито особама са инвалидитетом, с обзиром да се Центар налази на </w:t>
      </w:r>
      <w:r w:rsidR="00EB613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другом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спрату. Овај недостатак превазилази се посетама стручних радника таквим особама.</w:t>
      </w:r>
    </w:p>
    <w:p w14:paraId="0998955D" w14:textId="7B7B2968" w:rsidR="0057022B" w:rsidRPr="00885DBF" w:rsidRDefault="0057022B" w:rsidP="00570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Центар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социјални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рад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поседује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два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службена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возила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то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путни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ч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ко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возило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марке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>Застава</w:t>
      </w:r>
      <w:proofErr w:type="spellEnd"/>
      <w:r w:rsidRPr="00885DBF">
        <w:rPr>
          <w:rFonts w:ascii="Times New Roman" w:eastAsia="Times New Roman" w:hAnsi="Times New Roman" w:cs="Times New Roman"/>
          <w:bCs/>
          <w:sz w:val="24"/>
          <w:szCs w:val="24"/>
        </w:rPr>
        <w:t xml:space="preserve"> 10</w:t>
      </w:r>
      <w:r w:rsidR="00AB7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2007 </w:t>
      </w:r>
      <w:proofErr w:type="gramStart"/>
      <w:r w:rsidR="00AB7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год.(</w:t>
      </w:r>
      <w:proofErr w:type="gramEnd"/>
      <w:r w:rsidR="00884CA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лимарија </w:t>
      </w:r>
      <w:r w:rsidR="00AB7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релативно лошем стању)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теренско возило Лада Нива</w:t>
      </w:r>
      <w:r w:rsidR="00AB7AE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2014 год.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3DA6C336" w14:textId="77777777" w:rsidR="0057022B" w:rsidRPr="00885DBF" w:rsidRDefault="0057022B" w:rsidP="00570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419BD1D3" w14:textId="48A11FE8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proofErr w:type="gramStart"/>
      <w:r w:rsidRPr="00885DBF">
        <w:rPr>
          <w:rFonts w:ascii="Times New Roman" w:eastAsia="Times New Roman" w:hAnsi="Times New Roman" w:cs="Times New Roman"/>
          <w:sz w:val="24"/>
          <w:szCs w:val="24"/>
        </w:rPr>
        <w:t>складу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proofErr w:type="gram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сталним 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јачање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професионалних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капацитета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запослених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социјалној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заштити-потребом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континуираним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усавршавањем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и стицањем бодова за лиценце, стручни радници Центра су присуствовали потребним семинарима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у  </w:t>
      </w:r>
      <w:proofErr w:type="spellStart"/>
      <w:r w:rsidRPr="00885DBF">
        <w:rPr>
          <w:rFonts w:ascii="Times New Roman" w:eastAsia="Times New Roman" w:hAnsi="Times New Roman" w:cs="Times New Roman"/>
          <w:sz w:val="24"/>
          <w:szCs w:val="24"/>
        </w:rPr>
        <w:t>току</w:t>
      </w:r>
      <w:proofErr w:type="spellEnd"/>
      <w:r w:rsidRPr="00885DBF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EB613D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>.г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одине и то :</w:t>
      </w:r>
    </w:p>
    <w:p w14:paraId="11CD5203" w14:textId="489C01AA" w:rsidR="0057022B" w:rsidRPr="003D600B" w:rsidRDefault="0057022B" w:rsidP="0057022B">
      <w:pPr>
        <w:pStyle w:val="ListParagraph"/>
        <w:numPr>
          <w:ilvl w:val="0"/>
          <w:numId w:val="14"/>
        </w:numPr>
        <w:jc w:val="both"/>
        <w:rPr>
          <w:b/>
          <w:bCs/>
          <w:color w:val="000000" w:themeColor="text1"/>
          <w:lang w:val="sr-Cyrl-RS"/>
        </w:rPr>
      </w:pPr>
      <w:r w:rsidRPr="003D600B">
        <w:rPr>
          <w:b/>
          <w:bCs/>
          <w:color w:val="000000" w:themeColor="text1"/>
          <w:lang w:val="sr-Cyrl-RS"/>
        </w:rPr>
        <w:t xml:space="preserve">„ </w:t>
      </w:r>
      <w:r w:rsidR="003D600B" w:rsidRPr="003D600B">
        <w:rPr>
          <w:b/>
          <w:bCs/>
          <w:color w:val="000000" w:themeColor="text1"/>
          <w:lang w:val="sr-Cyrl-RS"/>
        </w:rPr>
        <w:t>Процена и планирање заштите деце жртава породичног насиља“</w:t>
      </w:r>
    </w:p>
    <w:p w14:paraId="0CD00613" w14:textId="5F0EB4B0" w:rsidR="0057022B" w:rsidRPr="003D600B" w:rsidRDefault="0057022B" w:rsidP="0057022B">
      <w:pPr>
        <w:pStyle w:val="ListParagraph"/>
        <w:numPr>
          <w:ilvl w:val="0"/>
          <w:numId w:val="14"/>
        </w:numPr>
        <w:jc w:val="both"/>
        <w:rPr>
          <w:b/>
          <w:bCs/>
          <w:color w:val="000000" w:themeColor="text1"/>
          <w:lang w:val="sr-Cyrl-RS"/>
        </w:rPr>
      </w:pPr>
      <w:r w:rsidRPr="003D600B">
        <w:rPr>
          <w:b/>
          <w:bCs/>
          <w:color w:val="000000" w:themeColor="text1"/>
          <w:lang w:val="sr-Cyrl-RS"/>
        </w:rPr>
        <w:t xml:space="preserve">„ </w:t>
      </w:r>
      <w:r w:rsidR="003D600B" w:rsidRPr="003D600B">
        <w:rPr>
          <w:b/>
          <w:bCs/>
          <w:color w:val="000000" w:themeColor="text1"/>
          <w:lang w:val="sr-Cyrl-RS"/>
        </w:rPr>
        <w:t>Преговарање у социјалном раду са тешко сарадљивим корисницима“</w:t>
      </w:r>
    </w:p>
    <w:p w14:paraId="2385B73C" w14:textId="720EC9D1" w:rsidR="0057022B" w:rsidRPr="003D600B" w:rsidRDefault="0057022B" w:rsidP="0057022B">
      <w:pPr>
        <w:pStyle w:val="ListParagraph"/>
        <w:numPr>
          <w:ilvl w:val="0"/>
          <w:numId w:val="14"/>
        </w:numPr>
        <w:jc w:val="both"/>
        <w:rPr>
          <w:b/>
          <w:bCs/>
          <w:color w:val="000000" w:themeColor="text1"/>
          <w:lang w:val="sr-Cyrl-RS"/>
        </w:rPr>
      </w:pPr>
      <w:r w:rsidRPr="003D600B">
        <w:rPr>
          <w:b/>
          <w:bCs/>
          <w:color w:val="000000" w:themeColor="text1"/>
          <w:lang w:val="sr-Cyrl-RS"/>
        </w:rPr>
        <w:t xml:space="preserve">„ </w:t>
      </w:r>
      <w:r w:rsidR="003D600B" w:rsidRPr="003D600B">
        <w:rPr>
          <w:b/>
          <w:bCs/>
          <w:color w:val="000000" w:themeColor="text1"/>
          <w:lang w:val="sr-Cyrl-RS"/>
        </w:rPr>
        <w:t>Границе интервенције државних органа“</w:t>
      </w:r>
    </w:p>
    <w:p w14:paraId="5BD33257" w14:textId="7335953E" w:rsidR="0057022B" w:rsidRPr="003D600B" w:rsidRDefault="0057022B" w:rsidP="0057022B">
      <w:pPr>
        <w:pStyle w:val="ListParagraph"/>
        <w:numPr>
          <w:ilvl w:val="0"/>
          <w:numId w:val="14"/>
        </w:numPr>
        <w:jc w:val="both"/>
        <w:rPr>
          <w:b/>
          <w:bCs/>
          <w:color w:val="000000" w:themeColor="text1"/>
          <w:lang w:val="sr-Cyrl-RS"/>
        </w:rPr>
      </w:pPr>
      <w:r w:rsidRPr="003D600B">
        <w:rPr>
          <w:b/>
          <w:bCs/>
          <w:color w:val="000000" w:themeColor="text1"/>
          <w:lang w:val="sr-Cyrl-RS"/>
        </w:rPr>
        <w:t xml:space="preserve">„ </w:t>
      </w:r>
      <w:r w:rsidR="003D600B" w:rsidRPr="003D600B">
        <w:rPr>
          <w:b/>
          <w:bCs/>
          <w:color w:val="000000" w:themeColor="text1"/>
          <w:lang w:val="sr-Cyrl-RS"/>
        </w:rPr>
        <w:t>Жртве насиља у фокусу : преглед стања, мапирање проблема и пот</w:t>
      </w:r>
      <w:r w:rsidR="003D600B">
        <w:rPr>
          <w:b/>
          <w:bCs/>
          <w:color w:val="000000" w:themeColor="text1"/>
          <w:lang w:val="sr-Cyrl-RS"/>
        </w:rPr>
        <w:t>р</w:t>
      </w:r>
      <w:r w:rsidR="003D600B" w:rsidRPr="003D600B">
        <w:rPr>
          <w:b/>
          <w:bCs/>
          <w:color w:val="000000" w:themeColor="text1"/>
          <w:lang w:val="sr-Cyrl-RS"/>
        </w:rPr>
        <w:t>еба жртава породичниог и партнерског насиља на територији златиборског округа.</w:t>
      </w:r>
      <w:r w:rsidRPr="003D600B">
        <w:rPr>
          <w:b/>
          <w:bCs/>
          <w:color w:val="000000" w:themeColor="text1"/>
          <w:lang w:val="sr-Cyrl-RS"/>
        </w:rPr>
        <w:t>“,</w:t>
      </w:r>
    </w:p>
    <w:p w14:paraId="503F20A0" w14:textId="6D97CA37" w:rsidR="0057022B" w:rsidRPr="003D600B" w:rsidRDefault="0057022B" w:rsidP="0057022B">
      <w:pPr>
        <w:pStyle w:val="ListParagraph"/>
        <w:numPr>
          <w:ilvl w:val="0"/>
          <w:numId w:val="14"/>
        </w:numPr>
        <w:jc w:val="both"/>
        <w:rPr>
          <w:b/>
          <w:bCs/>
          <w:color w:val="000000" w:themeColor="text1"/>
          <w:lang w:val="sr-Cyrl-RS"/>
        </w:rPr>
      </w:pPr>
      <w:r w:rsidRPr="003D600B">
        <w:rPr>
          <w:b/>
          <w:bCs/>
          <w:color w:val="000000" w:themeColor="text1"/>
          <w:lang w:val="sr-Cyrl-RS"/>
        </w:rPr>
        <w:t xml:space="preserve">„ </w:t>
      </w:r>
      <w:r w:rsidR="003D600B" w:rsidRPr="003D600B">
        <w:rPr>
          <w:b/>
          <w:bCs/>
          <w:color w:val="000000" w:themeColor="text1"/>
          <w:lang w:val="sr-Cyrl-RS"/>
        </w:rPr>
        <w:t>Напредна обука за СОЗИС</w:t>
      </w:r>
      <w:r w:rsidRPr="003D600B">
        <w:rPr>
          <w:b/>
          <w:bCs/>
          <w:color w:val="000000" w:themeColor="text1"/>
          <w:lang w:val="sr-Cyrl-RS"/>
        </w:rPr>
        <w:t>“</w:t>
      </w:r>
    </w:p>
    <w:p w14:paraId="20D37EFB" w14:textId="77777777" w:rsidR="0057022B" w:rsidRPr="003D600B" w:rsidRDefault="0057022B" w:rsidP="0057022B">
      <w:pPr>
        <w:pStyle w:val="ListParagraph"/>
        <w:jc w:val="both"/>
        <w:rPr>
          <w:b/>
          <w:bCs/>
          <w:color w:val="000000" w:themeColor="text1"/>
          <w:lang w:val="sr-Cyrl-RS"/>
        </w:rPr>
      </w:pPr>
    </w:p>
    <w:p w14:paraId="6CBB2964" w14:textId="7368E4F6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Организација стручног рада у Центру за социјални рад је у складу са Правилником о </w:t>
      </w:r>
      <w:r w:rsidR="00EB613D">
        <w:rPr>
          <w:rFonts w:ascii="Times New Roman" w:eastAsia="Times New Roman" w:hAnsi="Times New Roman" w:cs="Times New Roman"/>
          <w:sz w:val="24"/>
          <w:szCs w:val="24"/>
          <w:lang w:val="sr-Cyrl-CS"/>
        </w:rPr>
        <w:t>нормативима,</w:t>
      </w:r>
      <w:r w:rsidR="00884CA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стандардима и организацији рада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Ц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ентара за социјални рад који је Влада Републике усвојила у јуну 2008. године и реализује се у оквиру једне организационе јединице. </w:t>
      </w:r>
    </w:p>
    <w:p w14:paraId="632FC2BC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A4E853B" w14:textId="539AAF4B" w:rsidR="0057022B" w:rsidRPr="000D0B8D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Од средине 2005. године, по препоруци Министраства рада и социјалне политике, ЦСР Косјерић организовао је пасивно дежурство или приправност стручних радника  24 сата дневно током целе године. У сваком тренутку један стручни радник дежура поред телефона и по потреби  се ангажује на решавању конкретних проблема. У 202</w:t>
      </w:r>
      <w:r w:rsidR="00EB613D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.години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било је  </w:t>
      </w:r>
      <w:r w:rsidR="000D0B8D" w:rsidRPr="000D0B8D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две</w:t>
      </w:r>
      <w:r w:rsidRPr="000D0B8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sr-Cyrl-RS"/>
        </w:rPr>
        <w:t xml:space="preserve">  </w:t>
      </w:r>
      <w:r w:rsidRPr="000D0B8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неодложне интервенције. </w:t>
      </w:r>
    </w:p>
    <w:p w14:paraId="715A0797" w14:textId="73680E3B" w:rsidR="0057022B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79F6D056" w14:textId="0CA36A75" w:rsidR="004A74DC" w:rsidRDefault="004A74DC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7437BDAD" w14:textId="77777777" w:rsidR="004A74DC" w:rsidRPr="00885DBF" w:rsidRDefault="004A74DC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5E21FEC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6EEF6225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lastRenderedPageBreak/>
        <w:t>КОРИСНИЦИ ПРАВА И УСЛУГА ЦЕНТРА ЗА СОЦИЈАЛНИ РАД</w:t>
      </w:r>
    </w:p>
    <w:p w14:paraId="7095153B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</w:p>
    <w:p w14:paraId="225C78F0" w14:textId="055DB715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         Највећи број корисника су пренети из претходне године и они дужи низ година користе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права и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услуге Центра за социјални рад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Косјерићу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. </w:t>
      </w:r>
      <w:r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Најчешће су то корисници: </w:t>
      </w:r>
      <w:r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н</w:t>
      </w:r>
      <w:r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овчане социјалне помоћи, једнократних новчаних помоћи, додатка за туђу негу и помоћ као и увећаног додатака за туђу негу и помоћ, услуга смештаја - породичног, домског, на хранитељству</w:t>
      </w:r>
      <w:r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 и старатељске заштите, корисници жртве насиља којима је неопходна подршка стручних радника Центра, поверавање мал</w:t>
      </w:r>
      <w:r w:rsidR="00884CA9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 xml:space="preserve">олетне </w:t>
      </w:r>
      <w:r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деце у поступку развода брака, рад  са малолетницима који су у сукобу са законом.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Сваке године евидентира се одређени број нових корисника и један број њих остаје дуже у систему социјалне заштите док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одређени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број по завршетку пружене услуге излази из система социјалне заштите .</w:t>
      </w:r>
    </w:p>
    <w:p w14:paraId="50985672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885DBF">
        <w:rPr>
          <w:rFonts w:ascii="Times New Roman" w:hAnsi="Times New Roman" w:cs="Times New Roman"/>
          <w:sz w:val="24"/>
          <w:szCs w:val="24"/>
        </w:rPr>
        <w:t xml:space="preserve">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Број старијих лица која имају потребу за сталном новчаном социјалном помоћи је већи, али не могу да остваре право, јер су то лица која живе на селу и имају имовину која прелази законски</w:t>
      </w:r>
    </w:p>
    <w:p w14:paraId="7F392349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лимитиран ниво, а не желе да ставе хипотеку на земљу, или не желе да туже децу, која</w:t>
      </w:r>
    </w:p>
    <w:p w14:paraId="4E0B997C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имају обавезу издржавања, што је такође законски услов.</w:t>
      </w:r>
    </w:p>
    <w:p w14:paraId="2E0C0E87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        </w:t>
      </w:r>
    </w:p>
    <w:p w14:paraId="1F961AC6" w14:textId="514A7039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Број корисника у 202</w:t>
      </w:r>
      <w:r w:rsidR="000715BD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4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. години на евиденцији Центра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према подацима из СОЗИСА био је </w:t>
      </w:r>
      <w:r w:rsidRPr="00885DBF">
        <w:rPr>
          <w:rFonts w:ascii="Times New Roman" w:eastAsia="Times New Roman" w:hAnsi="Times New Roman" w:cs="Times New Roman"/>
          <w:b/>
          <w:noProof/>
          <w:sz w:val="24"/>
          <w:szCs w:val="24"/>
        </w:rPr>
        <w:t>8</w:t>
      </w:r>
      <w:r w:rsidR="000715BD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11</w:t>
      </w:r>
      <w:r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.</w:t>
      </w:r>
    </w:p>
    <w:p w14:paraId="5C8DED94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</w:p>
    <w:p w14:paraId="4BE023D3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70CB466B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              Жртве насиља по годинама од када се води евиденција:</w:t>
      </w:r>
    </w:p>
    <w:p w14:paraId="41595EDF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tbl>
      <w:tblPr>
        <w:tblStyle w:val="TableGrid"/>
        <w:tblW w:w="0" w:type="auto"/>
        <w:tblInd w:w="1101" w:type="dxa"/>
        <w:tblLook w:val="04A0" w:firstRow="1" w:lastRow="0" w:firstColumn="1" w:lastColumn="0" w:noHBand="0" w:noVBand="1"/>
      </w:tblPr>
      <w:tblGrid>
        <w:gridCol w:w="2295"/>
        <w:gridCol w:w="2666"/>
        <w:gridCol w:w="2977"/>
      </w:tblGrid>
      <w:tr w:rsidR="0057022B" w:rsidRPr="00885DBF" w14:paraId="50376E06" w14:textId="77777777" w:rsidTr="00FA12A8">
        <w:tc>
          <w:tcPr>
            <w:tcW w:w="2295" w:type="dxa"/>
          </w:tcPr>
          <w:p w14:paraId="1C996F59" w14:textId="77777777" w:rsidR="0057022B" w:rsidRPr="00885DBF" w:rsidRDefault="0057022B" w:rsidP="00FA12A8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885DBF">
              <w:rPr>
                <w:noProof/>
                <w:sz w:val="24"/>
                <w:szCs w:val="24"/>
                <w:lang w:val="sr-Cyrl-RS"/>
              </w:rPr>
              <w:t>Година</w:t>
            </w:r>
          </w:p>
        </w:tc>
        <w:tc>
          <w:tcPr>
            <w:tcW w:w="2666" w:type="dxa"/>
          </w:tcPr>
          <w:p w14:paraId="4551771C" w14:textId="77777777" w:rsidR="0057022B" w:rsidRPr="00885DBF" w:rsidRDefault="0057022B" w:rsidP="00FA12A8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885DBF">
              <w:rPr>
                <w:noProof/>
                <w:sz w:val="24"/>
                <w:szCs w:val="24"/>
                <w:lang w:val="sr-Cyrl-RS"/>
              </w:rPr>
              <w:t>Број жртава</w:t>
            </w:r>
          </w:p>
        </w:tc>
        <w:tc>
          <w:tcPr>
            <w:tcW w:w="2977" w:type="dxa"/>
          </w:tcPr>
          <w:p w14:paraId="6153357A" w14:textId="77777777" w:rsidR="0057022B" w:rsidRPr="00885DBF" w:rsidRDefault="0057022B" w:rsidP="00FA12A8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885DBF">
              <w:rPr>
                <w:noProof/>
                <w:sz w:val="24"/>
                <w:szCs w:val="24"/>
                <w:lang w:val="sr-Cyrl-RS"/>
              </w:rPr>
              <w:t>Изречене мере заштите од насиља</w:t>
            </w:r>
          </w:p>
        </w:tc>
      </w:tr>
      <w:tr w:rsidR="0057022B" w:rsidRPr="00885DBF" w14:paraId="4D66F2BA" w14:textId="77777777" w:rsidTr="00FA12A8">
        <w:tc>
          <w:tcPr>
            <w:tcW w:w="2295" w:type="dxa"/>
          </w:tcPr>
          <w:p w14:paraId="7ACE770B" w14:textId="77777777" w:rsidR="0057022B" w:rsidRPr="00885DBF" w:rsidRDefault="0057022B" w:rsidP="00FA12A8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885DBF">
              <w:rPr>
                <w:noProof/>
                <w:sz w:val="24"/>
                <w:szCs w:val="24"/>
                <w:lang w:val="sr-Cyrl-RS"/>
              </w:rPr>
              <w:t>2020</w:t>
            </w:r>
          </w:p>
        </w:tc>
        <w:tc>
          <w:tcPr>
            <w:tcW w:w="2666" w:type="dxa"/>
          </w:tcPr>
          <w:p w14:paraId="5DB9E817" w14:textId="77777777" w:rsidR="0057022B" w:rsidRPr="00885DBF" w:rsidRDefault="0057022B" w:rsidP="00FA12A8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885DBF">
              <w:rPr>
                <w:noProof/>
                <w:sz w:val="24"/>
                <w:szCs w:val="24"/>
                <w:lang w:val="sr-Cyrl-RS"/>
              </w:rPr>
              <w:t>37</w:t>
            </w:r>
          </w:p>
        </w:tc>
        <w:tc>
          <w:tcPr>
            <w:tcW w:w="2977" w:type="dxa"/>
          </w:tcPr>
          <w:p w14:paraId="4009A760" w14:textId="77777777" w:rsidR="0057022B" w:rsidRPr="00885DBF" w:rsidRDefault="0057022B" w:rsidP="00FA12A8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885DBF">
              <w:rPr>
                <w:noProof/>
                <w:sz w:val="24"/>
                <w:szCs w:val="24"/>
                <w:lang w:val="sr-Cyrl-RS"/>
              </w:rPr>
              <w:t>50</w:t>
            </w:r>
          </w:p>
        </w:tc>
      </w:tr>
      <w:tr w:rsidR="0057022B" w:rsidRPr="00885DBF" w14:paraId="014DD2D0" w14:textId="77777777" w:rsidTr="00FA12A8">
        <w:tc>
          <w:tcPr>
            <w:tcW w:w="2295" w:type="dxa"/>
          </w:tcPr>
          <w:p w14:paraId="017AB625" w14:textId="77777777" w:rsidR="0057022B" w:rsidRPr="00885DBF" w:rsidRDefault="0057022B" w:rsidP="00FA12A8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885DBF">
              <w:rPr>
                <w:noProof/>
                <w:sz w:val="24"/>
                <w:szCs w:val="24"/>
                <w:lang w:val="sr-Cyrl-RS"/>
              </w:rPr>
              <w:t>2021</w:t>
            </w:r>
          </w:p>
        </w:tc>
        <w:tc>
          <w:tcPr>
            <w:tcW w:w="2666" w:type="dxa"/>
          </w:tcPr>
          <w:p w14:paraId="5BAA647C" w14:textId="77777777" w:rsidR="0057022B" w:rsidRPr="00885DBF" w:rsidRDefault="0057022B" w:rsidP="00FA12A8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885DBF">
              <w:rPr>
                <w:noProof/>
                <w:sz w:val="24"/>
                <w:szCs w:val="24"/>
                <w:lang w:val="sr-Cyrl-RS"/>
              </w:rPr>
              <w:t>30</w:t>
            </w:r>
          </w:p>
        </w:tc>
        <w:tc>
          <w:tcPr>
            <w:tcW w:w="2977" w:type="dxa"/>
          </w:tcPr>
          <w:p w14:paraId="32DDC7FC" w14:textId="77777777" w:rsidR="0057022B" w:rsidRPr="00885DBF" w:rsidRDefault="0057022B" w:rsidP="00FA12A8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885DBF">
              <w:rPr>
                <w:noProof/>
                <w:sz w:val="24"/>
                <w:szCs w:val="24"/>
                <w:lang w:val="sr-Cyrl-RS"/>
              </w:rPr>
              <w:t>105</w:t>
            </w:r>
          </w:p>
        </w:tc>
      </w:tr>
      <w:tr w:rsidR="0057022B" w:rsidRPr="00885DBF" w14:paraId="1C15CE67" w14:textId="77777777" w:rsidTr="00FA12A8">
        <w:tc>
          <w:tcPr>
            <w:tcW w:w="2295" w:type="dxa"/>
          </w:tcPr>
          <w:p w14:paraId="219D14E2" w14:textId="77777777" w:rsidR="0057022B" w:rsidRPr="00885DBF" w:rsidRDefault="0057022B" w:rsidP="00FA12A8">
            <w:pPr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885DBF">
              <w:rPr>
                <w:b/>
                <w:noProof/>
                <w:sz w:val="24"/>
                <w:szCs w:val="24"/>
                <w:lang w:val="sr-Cyrl-RS"/>
              </w:rPr>
              <w:t>2022</w:t>
            </w:r>
          </w:p>
        </w:tc>
        <w:tc>
          <w:tcPr>
            <w:tcW w:w="2666" w:type="dxa"/>
          </w:tcPr>
          <w:p w14:paraId="2236F919" w14:textId="77777777" w:rsidR="0057022B" w:rsidRPr="00885DBF" w:rsidRDefault="0057022B" w:rsidP="00FA12A8">
            <w:pPr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885DBF">
              <w:rPr>
                <w:b/>
                <w:noProof/>
                <w:sz w:val="24"/>
                <w:szCs w:val="24"/>
                <w:lang w:val="sr-Cyrl-RS"/>
              </w:rPr>
              <w:t>30</w:t>
            </w:r>
          </w:p>
        </w:tc>
        <w:tc>
          <w:tcPr>
            <w:tcW w:w="2977" w:type="dxa"/>
          </w:tcPr>
          <w:p w14:paraId="31FEEEA4" w14:textId="77777777" w:rsidR="0057022B" w:rsidRPr="00885DBF" w:rsidRDefault="0057022B" w:rsidP="00FA12A8">
            <w:pPr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885DBF">
              <w:rPr>
                <w:b/>
                <w:noProof/>
                <w:sz w:val="24"/>
                <w:szCs w:val="24"/>
                <w:lang w:val="sr-Cyrl-RS"/>
              </w:rPr>
              <w:t>83</w:t>
            </w:r>
          </w:p>
        </w:tc>
      </w:tr>
      <w:tr w:rsidR="0057022B" w:rsidRPr="00885DBF" w14:paraId="44570B16" w14:textId="77777777" w:rsidTr="00FA12A8">
        <w:tc>
          <w:tcPr>
            <w:tcW w:w="2295" w:type="dxa"/>
          </w:tcPr>
          <w:p w14:paraId="0B9C05D3" w14:textId="77777777" w:rsidR="0057022B" w:rsidRPr="00885DBF" w:rsidRDefault="0057022B" w:rsidP="00FA12A8">
            <w:pPr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885DBF">
              <w:rPr>
                <w:b/>
                <w:noProof/>
                <w:sz w:val="24"/>
                <w:szCs w:val="24"/>
                <w:lang w:val="sr-Cyrl-RS"/>
              </w:rPr>
              <w:t>2023</w:t>
            </w:r>
          </w:p>
        </w:tc>
        <w:tc>
          <w:tcPr>
            <w:tcW w:w="2666" w:type="dxa"/>
          </w:tcPr>
          <w:p w14:paraId="7B98148D" w14:textId="77777777" w:rsidR="0057022B" w:rsidRPr="00885DBF" w:rsidRDefault="0057022B" w:rsidP="00FA12A8">
            <w:pPr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885DBF">
              <w:rPr>
                <w:b/>
                <w:noProof/>
                <w:sz w:val="24"/>
                <w:szCs w:val="24"/>
                <w:lang w:val="sr-Cyrl-RS"/>
              </w:rPr>
              <w:t>43</w:t>
            </w:r>
          </w:p>
        </w:tc>
        <w:tc>
          <w:tcPr>
            <w:tcW w:w="2977" w:type="dxa"/>
          </w:tcPr>
          <w:p w14:paraId="145963D1" w14:textId="77777777" w:rsidR="0057022B" w:rsidRPr="00885DBF" w:rsidRDefault="0057022B" w:rsidP="00FA12A8">
            <w:pPr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885DBF">
              <w:rPr>
                <w:b/>
                <w:noProof/>
                <w:sz w:val="24"/>
                <w:szCs w:val="24"/>
                <w:lang w:val="sr-Cyrl-RS"/>
              </w:rPr>
              <w:t>101</w:t>
            </w:r>
          </w:p>
        </w:tc>
      </w:tr>
      <w:tr w:rsidR="00EB613D" w:rsidRPr="00885DBF" w14:paraId="03C32DEA" w14:textId="77777777" w:rsidTr="00FA12A8">
        <w:tc>
          <w:tcPr>
            <w:tcW w:w="2295" w:type="dxa"/>
          </w:tcPr>
          <w:p w14:paraId="0493B235" w14:textId="617A1A7C" w:rsidR="00EB613D" w:rsidRPr="002D74EA" w:rsidRDefault="00EB613D" w:rsidP="00FA12A8">
            <w:pPr>
              <w:jc w:val="center"/>
              <w:rPr>
                <w:b/>
                <w:noProof/>
                <w:sz w:val="24"/>
                <w:szCs w:val="24"/>
                <w:lang w:val="sr-Cyrl-RS"/>
              </w:rPr>
            </w:pPr>
            <w:r w:rsidRPr="002D74EA">
              <w:rPr>
                <w:b/>
                <w:noProof/>
                <w:sz w:val="24"/>
                <w:szCs w:val="24"/>
                <w:lang w:val="sr-Cyrl-RS"/>
              </w:rPr>
              <w:t>2024</w:t>
            </w:r>
          </w:p>
        </w:tc>
        <w:tc>
          <w:tcPr>
            <w:tcW w:w="2666" w:type="dxa"/>
          </w:tcPr>
          <w:p w14:paraId="31284032" w14:textId="70624B73" w:rsidR="00EB613D" w:rsidRPr="002D74EA" w:rsidRDefault="000D0B8D" w:rsidP="00FA12A8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2D74EA">
              <w:rPr>
                <w:b/>
                <w:noProof/>
                <w:sz w:val="24"/>
                <w:szCs w:val="24"/>
              </w:rPr>
              <w:t>29</w:t>
            </w:r>
          </w:p>
        </w:tc>
        <w:tc>
          <w:tcPr>
            <w:tcW w:w="2977" w:type="dxa"/>
          </w:tcPr>
          <w:p w14:paraId="703386B1" w14:textId="7A3F1285" w:rsidR="00EB613D" w:rsidRPr="002D74EA" w:rsidRDefault="002D74EA" w:rsidP="00FA12A8">
            <w:pPr>
              <w:jc w:val="center"/>
              <w:rPr>
                <w:bCs/>
                <w:noProof/>
                <w:sz w:val="24"/>
                <w:szCs w:val="24"/>
                <w:lang w:val="sr-Cyrl-RS"/>
              </w:rPr>
            </w:pPr>
            <w:r w:rsidRPr="002D74EA">
              <w:rPr>
                <w:bCs/>
                <w:noProof/>
                <w:sz w:val="24"/>
                <w:szCs w:val="24"/>
                <w:lang w:val="sr-Cyrl-RS"/>
              </w:rPr>
              <w:t>7</w:t>
            </w:r>
            <w:r w:rsidRPr="002D74EA">
              <w:rPr>
                <w:b/>
                <w:noProof/>
                <w:sz w:val="24"/>
                <w:szCs w:val="24"/>
                <w:lang w:val="sr-Cyrl-RS"/>
              </w:rPr>
              <w:t>7</w:t>
            </w:r>
          </w:p>
        </w:tc>
      </w:tr>
    </w:tbl>
    <w:p w14:paraId="5A5133BE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        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          </w:t>
      </w:r>
    </w:p>
    <w:p w14:paraId="783AD750" w14:textId="555CFDF8" w:rsidR="0057022B" w:rsidRPr="00AB7AE5" w:rsidRDefault="0057022B" w:rsidP="005702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исутан је и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одређен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број реактивираних корисника који се после одређеног времена и по неколико година поново враћају и користе услуге Центра. Најчешћи разлози због којих корисници улазе у систем социјалне заштите код одраслих су материјална угроженост и здравствени проблеми, а код старијих, поред здравствених  проблема и усамљеност, удаљеност сродника  и мале пензије. У установама социјалне заштите на </w:t>
      </w:r>
      <w:r w:rsidRPr="00AB7AE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 xml:space="preserve">смештају налази се </w:t>
      </w:r>
      <w:r w:rsidR="000D0B8D" w:rsidRPr="00AB7AE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2</w:t>
      </w:r>
      <w:r w:rsidR="002D74EA" w:rsidRPr="00AB7AE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9</w:t>
      </w:r>
      <w:r w:rsidRPr="00AB7AE5"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val="sr-Cyrl-RS"/>
        </w:rPr>
        <w:t xml:space="preserve"> </w:t>
      </w:r>
      <w:r w:rsidRPr="00AB7AE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лица. Шесторо деце  је смештено у хранитељске породице</w:t>
      </w:r>
      <w:r w:rsidR="002D74EA" w:rsidRPr="00AB7AE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.</w:t>
      </w:r>
    </w:p>
    <w:p w14:paraId="0463095C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666AB41C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Највећи број корисника једнократних помоћи је и даље из категорије одраслих, из сеоске средине,  већина их је незапослена, имају одређене здравствене проблеме.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Најзаступљеније су породице са једним чланом  и то су најчешће корисници са  сеоског подручја из категорије одраслих и старих. Одрасли и старији на селу су посебно угрожене категорије корисника, све мање могу да се баве пољопривредом, имају мале пензије или су без прихода. Такви корисници обраћају се углавном за трошкове лечења и хране.</w:t>
      </w:r>
    </w:p>
    <w:p w14:paraId="268C7E06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527E8335" w14:textId="77777777" w:rsidR="00112870" w:rsidRDefault="00112870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</w:pPr>
    </w:p>
    <w:p w14:paraId="714A7EB3" w14:textId="77777777" w:rsidR="00112870" w:rsidRDefault="00112870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</w:pPr>
    </w:p>
    <w:p w14:paraId="76CB7C93" w14:textId="5A7C6563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t>ЛОКАЛНА ПРАВА И УСЛУГЕ</w:t>
      </w:r>
    </w:p>
    <w:p w14:paraId="77770FC8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</w:pPr>
    </w:p>
    <w:p w14:paraId="2DA55994" w14:textId="77777777" w:rsidR="0057022B" w:rsidRPr="00885DBF" w:rsidRDefault="0057022B" w:rsidP="005702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Највећи број корисника користио је право на једнократне помоћи по више намена и више пута у току године. Велики број једнократних помоћи поред намене за исхрану односи се и на трошкове лечења и куповину лекова као и на одлазак на  специјалистичке прегледе у друга места. Поред тога ту су и трошкови за набавку огревног дрвета, субвенционисани комунални трошкови за децу са посебним потребама, школски прибор и друго.</w:t>
      </w:r>
    </w:p>
    <w:p w14:paraId="3B6A483A" w14:textId="77777777" w:rsidR="0057022B" w:rsidRPr="00885DBF" w:rsidRDefault="0057022B" w:rsidP="0057022B">
      <w:pPr>
        <w:tabs>
          <w:tab w:val="left" w:pos="465"/>
          <w:tab w:val="left" w:pos="334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Групи осталих припадају и незапослене породиље које имају месечну надокнаду од </w:t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10.000,00 динара до годину дана старости детета на основу Одлуке о социјалној заштити  општине Косјерић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77619B27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768A2F4F" w14:textId="2D43FC3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Број материјално угрожених лица (корисника једнократних помоћи и НСП ) у 202</w:t>
      </w:r>
      <w:r w:rsidR="007E192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4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години био је 3</w:t>
      </w:r>
      <w:r w:rsidR="0038426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2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2</w:t>
      </w:r>
      <w:r w:rsidRPr="00885DB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.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На евиденцији Центра  у прошлој години било је 1</w:t>
      </w:r>
      <w:r w:rsidR="007770F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04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особ</w:t>
      </w:r>
      <w:r w:rsidR="007770F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са инвалидитетом.</w:t>
      </w:r>
    </w:p>
    <w:p w14:paraId="2E45EB8D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Напомињемо да  корисник може више пута да се обрати за једнократну помоћ</w:t>
      </w:r>
    </w:p>
    <w:p w14:paraId="4B6A51D2" w14:textId="12EC0E4C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( предвиђено Општинском Одлуком), али укупан износ једнократних помоћи не може </w:t>
      </w:r>
      <w:r w:rsidRPr="00885DB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/>
        </w:rPr>
        <w:t xml:space="preserve">прећи лимит прописан </w:t>
      </w:r>
      <w:r w:rsidR="007770F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/>
        </w:rPr>
        <w:t xml:space="preserve">општинском </w:t>
      </w:r>
      <w:r w:rsidRPr="00885DB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/>
        </w:rPr>
        <w:t xml:space="preserve">Одлуком, на годишњем нивоу. </w:t>
      </w:r>
    </w:p>
    <w:p w14:paraId="48D1B7B6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/>
        </w:rPr>
        <w:tab/>
      </w:r>
    </w:p>
    <w:p w14:paraId="30819377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7603079B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        </w:t>
      </w:r>
    </w:p>
    <w:p w14:paraId="6D47BB2B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73E4562E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ПОСЛОВИ ЦСР НА ОСТВАРИВАЊУ ПРАВА, ПРИМЕНИ МЕРА  И ОБЕЗБЕЂИВАЊУ УСЛУГА</w:t>
      </w:r>
    </w:p>
    <w:p w14:paraId="19CB22C4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1017D04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5125C4B0" w14:textId="1F5DA1C4" w:rsidR="0057022B" w:rsidRPr="00885DBF" w:rsidRDefault="0057022B" w:rsidP="005702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У току године највећ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број решења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код остваривања локалних права забележен је код 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решавања о праву на једнократну новчану помоћ. (</w:t>
      </w:r>
      <w:r w:rsidR="00384266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208</w:t>
      </w:r>
      <w:r w:rsidRPr="00885DBF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 решењ</w:t>
      </w:r>
      <w:r w:rsidR="00384266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а)</w:t>
      </w: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14:paraId="30F783A8" w14:textId="77777777" w:rsidR="0057022B" w:rsidRPr="00885DBF" w:rsidRDefault="0057022B" w:rsidP="005702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 xml:space="preserve">Основни проблем породица и појединаца са минималним примањима, је тај што нису у могућности да остваре додатне приходе из разлога што имају одређене здравствене проблеме, умањену радну способност. У таквим случајевима одобравају се повремено једнократне помоћи. </w:t>
      </w:r>
    </w:p>
    <w:p w14:paraId="22829734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sr-Cyrl-CS"/>
        </w:rPr>
      </w:pPr>
    </w:p>
    <w:p w14:paraId="06EF7133" w14:textId="1D29D200" w:rsidR="0057022B" w:rsidRPr="00885DBF" w:rsidRDefault="0057022B" w:rsidP="0057022B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прошлој години</w:t>
      </w:r>
      <w:r w:rsidR="007770F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као и у неколико претходних година, настав</w:t>
      </w:r>
      <w:r w:rsidR="00884CA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ила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се стална  потреба за услугом смештаја корисника у Установе социјалне заштите (домове)</w:t>
      </w:r>
      <w:r w:rsidR="007770F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 то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7770F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а немоћна остарела лица  без породичног старања, </w:t>
      </w:r>
      <w:r w:rsidR="007770F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где је </w:t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једини вид збрињавања смештај у Установе социјалне заштите (домове). Процедура самог смештаја  захтева одређени  временски период припреме корисника,  прибављање одређене медицинске документације, сарадњу са здравственим установама. Послови смештаја у домове спадају у групу тежих и сложенијих послова које обављају стручни радници Центра.</w:t>
      </w:r>
    </w:p>
    <w:p w14:paraId="2AD653B2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</w:t>
      </w:r>
    </w:p>
    <w:p w14:paraId="7B55A6E8" w14:textId="278EFC5A" w:rsidR="0057022B" w:rsidRDefault="0057022B" w:rsidP="0057022B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3373BDF8" w14:textId="7A4BB28D" w:rsidR="00636C36" w:rsidRDefault="00636C36" w:rsidP="0057022B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450DB4CC" w14:textId="51EB7CE8" w:rsidR="00636C36" w:rsidRDefault="00636C36" w:rsidP="0057022B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5223AF11" w14:textId="3DFFF066" w:rsidR="00112870" w:rsidRDefault="00112870" w:rsidP="0057022B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1EB64F00" w14:textId="53017396" w:rsidR="00112870" w:rsidRDefault="00112870" w:rsidP="0057022B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79BC315B" w14:textId="43BE7787" w:rsidR="00112870" w:rsidRDefault="00112870" w:rsidP="0057022B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7CFC5F77" w14:textId="78E747DF" w:rsidR="00112870" w:rsidRDefault="00112870" w:rsidP="0057022B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5BBD28BA" w14:textId="77777777" w:rsidR="00112870" w:rsidRDefault="00112870" w:rsidP="0057022B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0D1DB35A" w14:textId="77777777" w:rsidR="00636C36" w:rsidRPr="00885DBF" w:rsidRDefault="00636C36" w:rsidP="0057022B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1FF10AEB" w14:textId="77777777" w:rsidR="0057022B" w:rsidRDefault="0057022B" w:rsidP="0057022B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7D3C9DED" w14:textId="77777777" w:rsidR="0057022B" w:rsidRPr="00885DBF" w:rsidRDefault="0057022B" w:rsidP="0057022B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885DB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ФИНАНСИЈСКИ ИЗВЕШТАЈ</w:t>
      </w:r>
    </w:p>
    <w:p w14:paraId="19839505" w14:textId="77777777" w:rsidR="0057022B" w:rsidRPr="00885DBF" w:rsidRDefault="0057022B" w:rsidP="0057022B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67F8A779" w14:textId="77777777" w:rsidR="0057022B" w:rsidRPr="00885DBF" w:rsidRDefault="0057022B" w:rsidP="0057022B">
      <w:pPr>
        <w:tabs>
          <w:tab w:val="left" w:pos="34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42A7DD39" w14:textId="47D260B6" w:rsidR="00757883" w:rsidRDefault="0057022B" w:rsidP="0057022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hAnsi="Times New Roman" w:cs="Times New Roman"/>
          <w:sz w:val="24"/>
          <w:szCs w:val="24"/>
          <w:lang w:val="sr-Cyrl-RS"/>
        </w:rPr>
        <w:t>Буџетом Општине Косјерић,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>за  202</w:t>
      </w:r>
      <w:r w:rsidR="00384266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 xml:space="preserve">.год.  Центру за социјални рад опредељен је износ од </w:t>
      </w:r>
      <w:r w:rsidR="00384266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384266">
        <w:rPr>
          <w:rFonts w:ascii="Times New Roman" w:hAnsi="Times New Roman" w:cs="Times New Roman"/>
          <w:sz w:val="24"/>
          <w:szCs w:val="24"/>
          <w:lang w:val="sr-Cyrl-RS"/>
        </w:rPr>
        <w:t>200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>.000,00 динара за проширена права (једнократне новчане помоћи, незапослене</w:t>
      </w:r>
      <w:r w:rsidRPr="00885DB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>породиље) и за материјалне трошкове</w:t>
      </w:r>
      <w:r w:rsidR="00636C36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493DB1CF" w14:textId="6CD4F65D" w:rsidR="0057022B" w:rsidRPr="00885DBF" w:rsidRDefault="00DE71C6" w:rsidP="0057022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57022B" w:rsidRPr="00885DBF">
        <w:rPr>
          <w:rFonts w:ascii="Times New Roman" w:hAnsi="Times New Roman" w:cs="Times New Roman"/>
          <w:sz w:val="24"/>
          <w:szCs w:val="24"/>
          <w:lang w:val="sr-Cyrl-RS"/>
        </w:rPr>
        <w:t>труктура прихода и расхода средстава из локалне самоуправе је следећа:</w:t>
      </w:r>
    </w:p>
    <w:p w14:paraId="5EDB3EC5" w14:textId="77777777" w:rsidR="0057022B" w:rsidRPr="00885DBF" w:rsidRDefault="0057022B" w:rsidP="0057022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03ECFA" w14:textId="77777777" w:rsidR="0057022B" w:rsidRPr="00885DBF" w:rsidRDefault="0057022B" w:rsidP="0057022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281" w:type="dxa"/>
        <w:tblLook w:val="04A0" w:firstRow="1" w:lastRow="0" w:firstColumn="1" w:lastColumn="0" w:noHBand="0" w:noVBand="1"/>
      </w:tblPr>
      <w:tblGrid>
        <w:gridCol w:w="959"/>
        <w:gridCol w:w="2693"/>
        <w:gridCol w:w="2786"/>
        <w:gridCol w:w="1985"/>
        <w:gridCol w:w="1858"/>
      </w:tblGrid>
      <w:tr w:rsidR="00251165" w:rsidRPr="00885DBF" w14:paraId="636AC479" w14:textId="77777777" w:rsidTr="00FA12A8">
        <w:tc>
          <w:tcPr>
            <w:tcW w:w="959" w:type="dxa"/>
          </w:tcPr>
          <w:p w14:paraId="5DA6EB64" w14:textId="77777777" w:rsidR="0057022B" w:rsidRPr="00885DBF" w:rsidRDefault="0057022B" w:rsidP="00FA12A8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Ред.бр.</w:t>
            </w:r>
          </w:p>
        </w:tc>
        <w:tc>
          <w:tcPr>
            <w:tcW w:w="2693" w:type="dxa"/>
          </w:tcPr>
          <w:p w14:paraId="67A13A7C" w14:textId="77777777" w:rsidR="0057022B" w:rsidRPr="00885DBF" w:rsidRDefault="0057022B" w:rsidP="00FA12A8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Назив апропријације</w:t>
            </w:r>
          </w:p>
        </w:tc>
        <w:tc>
          <w:tcPr>
            <w:tcW w:w="2786" w:type="dxa"/>
          </w:tcPr>
          <w:p w14:paraId="2F4D9B1D" w14:textId="77777777" w:rsidR="0057022B" w:rsidRPr="00885DBF" w:rsidRDefault="0057022B" w:rsidP="00FA12A8">
            <w:pPr>
              <w:jc w:val="center"/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ПЛАНИРАНО ЗА 01.01.-</w:t>
            </w:r>
          </w:p>
          <w:p w14:paraId="4F4468DF" w14:textId="77777777" w:rsidR="0057022B" w:rsidRPr="00885DBF" w:rsidRDefault="0057022B" w:rsidP="00FA12A8">
            <w:pPr>
              <w:jc w:val="center"/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 xml:space="preserve">31.12.2023. </w:t>
            </w:r>
          </w:p>
        </w:tc>
        <w:tc>
          <w:tcPr>
            <w:tcW w:w="1985" w:type="dxa"/>
          </w:tcPr>
          <w:p w14:paraId="0E781BD7" w14:textId="77777777" w:rsidR="0057022B" w:rsidRPr="00885DBF" w:rsidRDefault="0057022B" w:rsidP="00FA12A8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 xml:space="preserve">ТРЕБОВАНА </w:t>
            </w:r>
          </w:p>
          <w:p w14:paraId="30D0BF01" w14:textId="77777777" w:rsidR="0057022B" w:rsidRPr="00885DBF" w:rsidRDefault="0057022B" w:rsidP="00FA12A8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СРЕДСТВА</w:t>
            </w:r>
          </w:p>
        </w:tc>
        <w:tc>
          <w:tcPr>
            <w:tcW w:w="1858" w:type="dxa"/>
          </w:tcPr>
          <w:p w14:paraId="533C502B" w14:textId="77777777" w:rsidR="0057022B" w:rsidRPr="00885DBF" w:rsidRDefault="0057022B" w:rsidP="00FA12A8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НАПЛАЋЕНО</w:t>
            </w:r>
          </w:p>
          <w:p w14:paraId="4BDC7469" w14:textId="77777777" w:rsidR="0057022B" w:rsidRPr="00885DBF" w:rsidRDefault="0057022B" w:rsidP="00FA12A8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ИЗ БУЏЕТА</w:t>
            </w:r>
          </w:p>
        </w:tc>
      </w:tr>
      <w:tr w:rsidR="00251165" w:rsidRPr="00885DBF" w14:paraId="354FC52A" w14:textId="77777777" w:rsidTr="00FA12A8">
        <w:trPr>
          <w:trHeight w:val="1140"/>
        </w:trPr>
        <w:tc>
          <w:tcPr>
            <w:tcW w:w="959" w:type="dxa"/>
          </w:tcPr>
          <w:p w14:paraId="1200381E" w14:textId="77777777" w:rsidR="0057022B" w:rsidRPr="00885DBF" w:rsidRDefault="0057022B" w:rsidP="00FA12A8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693" w:type="dxa"/>
          </w:tcPr>
          <w:p w14:paraId="2D75886D" w14:textId="77777777" w:rsidR="0057022B" w:rsidRPr="00885DBF" w:rsidRDefault="0057022B" w:rsidP="00FA12A8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ПРОШИРЕНА ПРАВА</w:t>
            </w:r>
          </w:p>
          <w:p w14:paraId="10FF99EA" w14:textId="77777777" w:rsidR="0057022B" w:rsidRPr="00885DBF" w:rsidRDefault="0057022B" w:rsidP="00FA12A8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-472411-помоћ за незапослене породиље</w:t>
            </w:r>
          </w:p>
          <w:p w14:paraId="38C05118" w14:textId="77777777" w:rsidR="0057022B" w:rsidRPr="00885DBF" w:rsidRDefault="0057022B" w:rsidP="00FA12A8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-472931 – једнократне новчане помоћи</w:t>
            </w:r>
          </w:p>
        </w:tc>
        <w:tc>
          <w:tcPr>
            <w:tcW w:w="2786" w:type="dxa"/>
          </w:tcPr>
          <w:p w14:paraId="44F3CA34" w14:textId="2D6F1427" w:rsidR="0057022B" w:rsidRPr="00885DBF" w:rsidRDefault="0057022B" w:rsidP="00FA12A8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5.</w:t>
            </w:r>
            <w:r w:rsidR="00384266">
              <w:rPr>
                <w:sz w:val="24"/>
                <w:szCs w:val="24"/>
                <w:lang w:val="sr-Cyrl-RS"/>
              </w:rPr>
              <w:t>889</w:t>
            </w:r>
            <w:r w:rsidRPr="00885DBF">
              <w:rPr>
                <w:sz w:val="24"/>
                <w:szCs w:val="24"/>
                <w:lang w:val="sr-Cyrl-RS"/>
              </w:rPr>
              <w:t xml:space="preserve">.000,00     </w:t>
            </w:r>
          </w:p>
          <w:p w14:paraId="57A1077A" w14:textId="77777777" w:rsidR="0057022B" w:rsidRPr="00885DBF" w:rsidRDefault="0057022B" w:rsidP="00FA12A8">
            <w:pPr>
              <w:rPr>
                <w:sz w:val="24"/>
                <w:szCs w:val="24"/>
                <w:lang w:val="sr-Cyrl-RS"/>
              </w:rPr>
            </w:pPr>
          </w:p>
          <w:p w14:paraId="57A8C450" w14:textId="6266CBF1" w:rsidR="0057022B" w:rsidRPr="00885DBF" w:rsidRDefault="0057022B" w:rsidP="00FA12A8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1.8</w:t>
            </w:r>
            <w:r w:rsidR="00384266">
              <w:rPr>
                <w:sz w:val="24"/>
                <w:szCs w:val="24"/>
                <w:lang w:val="sr-Cyrl-RS"/>
              </w:rPr>
              <w:t>89</w:t>
            </w:r>
            <w:r w:rsidRPr="00885DBF">
              <w:rPr>
                <w:sz w:val="24"/>
                <w:szCs w:val="24"/>
                <w:lang w:val="sr-Cyrl-RS"/>
              </w:rPr>
              <w:t xml:space="preserve">.000,00     </w:t>
            </w:r>
          </w:p>
          <w:p w14:paraId="0080079C" w14:textId="7519B8FB" w:rsidR="0057022B" w:rsidRPr="00885DBF" w:rsidRDefault="00384266" w:rsidP="00FA12A8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4</w:t>
            </w:r>
            <w:r w:rsidR="0057022B" w:rsidRPr="00885DBF">
              <w:rPr>
                <w:sz w:val="24"/>
                <w:szCs w:val="24"/>
                <w:lang w:val="sr-Cyrl-RS"/>
              </w:rPr>
              <w:t>.</w:t>
            </w:r>
            <w:r>
              <w:rPr>
                <w:sz w:val="24"/>
                <w:szCs w:val="24"/>
                <w:lang w:val="sr-Cyrl-RS"/>
              </w:rPr>
              <w:t>0</w:t>
            </w:r>
            <w:r w:rsidR="0057022B" w:rsidRPr="00885DBF">
              <w:rPr>
                <w:sz w:val="24"/>
                <w:szCs w:val="24"/>
                <w:lang w:val="sr-Cyrl-RS"/>
              </w:rPr>
              <w:t xml:space="preserve">00.000,00    </w:t>
            </w:r>
          </w:p>
        </w:tc>
        <w:tc>
          <w:tcPr>
            <w:tcW w:w="1985" w:type="dxa"/>
          </w:tcPr>
          <w:p w14:paraId="4AB09748" w14:textId="3DBBFF15" w:rsidR="0057022B" w:rsidRPr="00885DBF" w:rsidRDefault="00384266" w:rsidP="00FA12A8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5</w:t>
            </w:r>
            <w:r w:rsidR="0057022B" w:rsidRPr="00885DBF">
              <w:rPr>
                <w:sz w:val="24"/>
                <w:szCs w:val="24"/>
                <w:lang w:val="sr-Cyrl-RS"/>
              </w:rPr>
              <w:t>.</w:t>
            </w:r>
            <w:r>
              <w:rPr>
                <w:sz w:val="24"/>
                <w:szCs w:val="24"/>
                <w:lang w:val="sr-Cyrl-RS"/>
              </w:rPr>
              <w:t>442</w:t>
            </w:r>
            <w:r w:rsidR="0057022B" w:rsidRPr="00885DBF">
              <w:rPr>
                <w:sz w:val="24"/>
                <w:szCs w:val="24"/>
                <w:lang w:val="sr-Cyrl-RS"/>
              </w:rPr>
              <w:t>.6</w:t>
            </w:r>
            <w:r>
              <w:rPr>
                <w:sz w:val="24"/>
                <w:szCs w:val="24"/>
                <w:lang w:val="sr-Cyrl-RS"/>
              </w:rPr>
              <w:t>63</w:t>
            </w:r>
            <w:r w:rsidR="0057022B" w:rsidRPr="00885DBF">
              <w:rPr>
                <w:sz w:val="24"/>
                <w:szCs w:val="24"/>
                <w:lang w:val="sr-Cyrl-RS"/>
              </w:rPr>
              <w:t>,</w:t>
            </w:r>
            <w:r>
              <w:rPr>
                <w:sz w:val="24"/>
                <w:szCs w:val="24"/>
                <w:lang w:val="sr-Cyrl-RS"/>
              </w:rPr>
              <w:t>51</w:t>
            </w:r>
          </w:p>
          <w:p w14:paraId="73A8740E" w14:textId="77777777" w:rsidR="0057022B" w:rsidRPr="00885DBF" w:rsidRDefault="0057022B" w:rsidP="00FA12A8">
            <w:pPr>
              <w:rPr>
                <w:sz w:val="24"/>
                <w:szCs w:val="24"/>
                <w:lang w:val="sr-Cyrl-RS"/>
              </w:rPr>
            </w:pPr>
          </w:p>
          <w:p w14:paraId="20792CA8" w14:textId="40B64BDD" w:rsidR="0057022B" w:rsidRPr="00885DBF" w:rsidRDefault="00251165" w:rsidP="00FA12A8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1.687.206,00</w:t>
            </w:r>
          </w:p>
          <w:p w14:paraId="63B2EE57" w14:textId="26CE779E" w:rsidR="0057022B" w:rsidRPr="00885DBF" w:rsidRDefault="00251165" w:rsidP="00FA12A8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3.755.457,51</w:t>
            </w:r>
          </w:p>
        </w:tc>
        <w:tc>
          <w:tcPr>
            <w:tcW w:w="1858" w:type="dxa"/>
          </w:tcPr>
          <w:p w14:paraId="3E841AEC" w14:textId="5ED7624A" w:rsidR="0057022B" w:rsidRDefault="00384266" w:rsidP="00FA12A8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5.442.663,51</w:t>
            </w:r>
          </w:p>
          <w:p w14:paraId="07E2A2C7" w14:textId="77777777" w:rsidR="00384266" w:rsidRPr="00885DBF" w:rsidRDefault="00384266" w:rsidP="00FA12A8">
            <w:pPr>
              <w:rPr>
                <w:sz w:val="24"/>
                <w:szCs w:val="24"/>
                <w:lang w:val="sr-Cyrl-RS"/>
              </w:rPr>
            </w:pPr>
          </w:p>
          <w:p w14:paraId="6D09AA65" w14:textId="518A3AA3" w:rsidR="0057022B" w:rsidRPr="00885DBF" w:rsidRDefault="00251165" w:rsidP="00FA12A8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1.687.206,00</w:t>
            </w:r>
          </w:p>
          <w:p w14:paraId="26DADCA7" w14:textId="297DE255" w:rsidR="0057022B" w:rsidRPr="00885DBF" w:rsidRDefault="0057022B" w:rsidP="00FA12A8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3.</w:t>
            </w:r>
            <w:r w:rsidR="00251165">
              <w:rPr>
                <w:sz w:val="24"/>
                <w:szCs w:val="24"/>
                <w:lang w:val="sr-Cyrl-RS"/>
              </w:rPr>
              <w:t>755</w:t>
            </w:r>
            <w:r w:rsidRPr="00885DBF">
              <w:rPr>
                <w:sz w:val="24"/>
                <w:szCs w:val="24"/>
                <w:lang w:val="sr-Cyrl-RS"/>
              </w:rPr>
              <w:t>.</w:t>
            </w:r>
            <w:r w:rsidR="00251165">
              <w:rPr>
                <w:sz w:val="24"/>
                <w:szCs w:val="24"/>
                <w:lang w:val="sr-Cyrl-RS"/>
              </w:rPr>
              <w:t>457</w:t>
            </w:r>
            <w:r w:rsidRPr="00885DBF">
              <w:rPr>
                <w:sz w:val="24"/>
                <w:szCs w:val="24"/>
                <w:lang w:val="sr-Cyrl-RS"/>
              </w:rPr>
              <w:t>,</w:t>
            </w:r>
            <w:r w:rsidR="00251165">
              <w:rPr>
                <w:sz w:val="24"/>
                <w:szCs w:val="24"/>
                <w:lang w:val="sr-Cyrl-RS"/>
              </w:rPr>
              <w:t>51</w:t>
            </w:r>
          </w:p>
        </w:tc>
      </w:tr>
      <w:tr w:rsidR="00251165" w:rsidRPr="00885DBF" w14:paraId="3097DF9B" w14:textId="77777777" w:rsidTr="00FA12A8">
        <w:trPr>
          <w:trHeight w:val="420"/>
        </w:trPr>
        <w:tc>
          <w:tcPr>
            <w:tcW w:w="959" w:type="dxa"/>
          </w:tcPr>
          <w:p w14:paraId="504BB592" w14:textId="77777777" w:rsidR="0057022B" w:rsidRPr="00885DBF" w:rsidRDefault="0057022B" w:rsidP="00FA12A8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93" w:type="dxa"/>
          </w:tcPr>
          <w:p w14:paraId="03818FAA" w14:textId="77777777" w:rsidR="0057022B" w:rsidRPr="00885DBF" w:rsidRDefault="0057022B" w:rsidP="00FA12A8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МАТЕРИЈАЛНИ</w:t>
            </w:r>
          </w:p>
          <w:p w14:paraId="1C711645" w14:textId="77777777" w:rsidR="0057022B" w:rsidRPr="00885DBF" w:rsidRDefault="0057022B" w:rsidP="00FA12A8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ТРОШКОВИ</w:t>
            </w:r>
          </w:p>
        </w:tc>
        <w:tc>
          <w:tcPr>
            <w:tcW w:w="2786" w:type="dxa"/>
          </w:tcPr>
          <w:p w14:paraId="397020AB" w14:textId="1B2A8735" w:rsidR="0057022B" w:rsidRPr="00885DBF" w:rsidRDefault="0057022B" w:rsidP="00FA12A8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1.3</w:t>
            </w:r>
            <w:r w:rsidR="00384266">
              <w:rPr>
                <w:sz w:val="24"/>
                <w:szCs w:val="24"/>
                <w:lang w:val="sr-Cyrl-RS"/>
              </w:rPr>
              <w:t>11</w:t>
            </w:r>
            <w:r w:rsidRPr="00885DBF">
              <w:rPr>
                <w:sz w:val="24"/>
                <w:szCs w:val="24"/>
                <w:lang w:val="sr-Cyrl-RS"/>
              </w:rPr>
              <w:t>.000,00</w:t>
            </w:r>
          </w:p>
        </w:tc>
        <w:tc>
          <w:tcPr>
            <w:tcW w:w="1985" w:type="dxa"/>
          </w:tcPr>
          <w:p w14:paraId="1DA22487" w14:textId="73DDF4DE" w:rsidR="0057022B" w:rsidRPr="00885DBF" w:rsidRDefault="0057022B" w:rsidP="00FA12A8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8</w:t>
            </w:r>
            <w:r w:rsidR="00251165">
              <w:rPr>
                <w:sz w:val="24"/>
                <w:szCs w:val="24"/>
                <w:lang w:val="sr-Cyrl-RS"/>
              </w:rPr>
              <w:t>85.812,81</w:t>
            </w:r>
          </w:p>
        </w:tc>
        <w:tc>
          <w:tcPr>
            <w:tcW w:w="1858" w:type="dxa"/>
          </w:tcPr>
          <w:p w14:paraId="706011CD" w14:textId="508E6570" w:rsidR="0057022B" w:rsidRPr="00885DBF" w:rsidRDefault="0057022B" w:rsidP="00FA12A8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8</w:t>
            </w:r>
            <w:r w:rsidR="00251165">
              <w:rPr>
                <w:sz w:val="24"/>
                <w:szCs w:val="24"/>
                <w:lang w:val="sr-Cyrl-RS"/>
              </w:rPr>
              <w:t>85</w:t>
            </w:r>
            <w:r w:rsidRPr="00885DBF">
              <w:rPr>
                <w:sz w:val="24"/>
                <w:szCs w:val="24"/>
                <w:lang w:val="sr-Cyrl-RS"/>
              </w:rPr>
              <w:t>.</w:t>
            </w:r>
            <w:r w:rsidR="00251165">
              <w:rPr>
                <w:sz w:val="24"/>
                <w:szCs w:val="24"/>
                <w:lang w:val="sr-Cyrl-RS"/>
              </w:rPr>
              <w:t>812</w:t>
            </w:r>
            <w:r w:rsidRPr="00885DBF">
              <w:rPr>
                <w:sz w:val="24"/>
                <w:szCs w:val="24"/>
                <w:lang w:val="sr-Cyrl-RS"/>
              </w:rPr>
              <w:t>,</w:t>
            </w:r>
            <w:r w:rsidR="00251165">
              <w:rPr>
                <w:sz w:val="24"/>
                <w:szCs w:val="24"/>
                <w:lang w:val="sr-Cyrl-RS"/>
              </w:rPr>
              <w:t>81</w:t>
            </w:r>
          </w:p>
        </w:tc>
      </w:tr>
      <w:tr w:rsidR="00251165" w:rsidRPr="00885DBF" w14:paraId="11A82956" w14:textId="77777777" w:rsidTr="00FA12A8">
        <w:trPr>
          <w:trHeight w:val="425"/>
        </w:trPr>
        <w:tc>
          <w:tcPr>
            <w:tcW w:w="959" w:type="dxa"/>
          </w:tcPr>
          <w:p w14:paraId="4D6A1A25" w14:textId="77777777" w:rsidR="0057022B" w:rsidRPr="00885DBF" w:rsidRDefault="0057022B" w:rsidP="00FA12A8">
            <w:pPr>
              <w:rPr>
                <w:sz w:val="24"/>
                <w:szCs w:val="24"/>
                <w:lang w:val="sr-Cyrl-RS"/>
              </w:rPr>
            </w:pPr>
            <w:r w:rsidRPr="00885DBF">
              <w:rPr>
                <w:sz w:val="24"/>
                <w:szCs w:val="24"/>
                <w:lang w:val="sr-Cyrl-RS"/>
              </w:rPr>
              <w:t>3..</w:t>
            </w:r>
          </w:p>
        </w:tc>
        <w:tc>
          <w:tcPr>
            <w:tcW w:w="2693" w:type="dxa"/>
          </w:tcPr>
          <w:p w14:paraId="7A79D94D" w14:textId="77777777" w:rsidR="0057022B" w:rsidRPr="00885DBF" w:rsidRDefault="0057022B" w:rsidP="00FA12A8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885DBF">
              <w:rPr>
                <w:b/>
                <w:bCs/>
                <w:sz w:val="24"/>
                <w:szCs w:val="24"/>
                <w:lang w:val="sr-Cyrl-RS"/>
              </w:rPr>
              <w:t>СВЕГА</w:t>
            </w:r>
          </w:p>
        </w:tc>
        <w:tc>
          <w:tcPr>
            <w:tcW w:w="2786" w:type="dxa"/>
          </w:tcPr>
          <w:p w14:paraId="2F925356" w14:textId="07EB9727" w:rsidR="0057022B" w:rsidRPr="00885DBF" w:rsidRDefault="00384266" w:rsidP="00FA12A8">
            <w:pPr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7</w:t>
            </w:r>
            <w:r w:rsidR="0057022B" w:rsidRPr="00885DBF">
              <w:rPr>
                <w:b/>
                <w:bCs/>
                <w:sz w:val="24"/>
                <w:szCs w:val="24"/>
                <w:lang w:val="sr-Cyrl-RS"/>
              </w:rPr>
              <w:t>.</w:t>
            </w:r>
            <w:r>
              <w:rPr>
                <w:b/>
                <w:bCs/>
                <w:sz w:val="24"/>
                <w:szCs w:val="24"/>
                <w:lang w:val="sr-Cyrl-RS"/>
              </w:rPr>
              <w:t>200</w:t>
            </w:r>
            <w:r w:rsidR="0057022B" w:rsidRPr="00885DBF">
              <w:rPr>
                <w:b/>
                <w:bCs/>
                <w:sz w:val="24"/>
                <w:szCs w:val="24"/>
                <w:lang w:val="sr-Cyrl-RS"/>
              </w:rPr>
              <w:t xml:space="preserve">.000,00     </w:t>
            </w:r>
          </w:p>
        </w:tc>
        <w:tc>
          <w:tcPr>
            <w:tcW w:w="1985" w:type="dxa"/>
          </w:tcPr>
          <w:p w14:paraId="1B93E788" w14:textId="220386A9" w:rsidR="0057022B" w:rsidRPr="00885DBF" w:rsidRDefault="00384266" w:rsidP="00FA12A8">
            <w:pPr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6</w:t>
            </w:r>
            <w:r w:rsidR="0057022B" w:rsidRPr="00885DBF">
              <w:rPr>
                <w:b/>
                <w:bCs/>
                <w:sz w:val="24"/>
                <w:szCs w:val="24"/>
                <w:lang w:val="sr-Cyrl-RS"/>
              </w:rPr>
              <w:t>.</w:t>
            </w:r>
            <w:r>
              <w:rPr>
                <w:b/>
                <w:bCs/>
                <w:sz w:val="24"/>
                <w:szCs w:val="24"/>
                <w:lang w:val="sr-Cyrl-RS"/>
              </w:rPr>
              <w:t>328</w:t>
            </w:r>
            <w:r w:rsidR="0057022B" w:rsidRPr="00885DBF">
              <w:rPr>
                <w:b/>
                <w:bCs/>
                <w:sz w:val="24"/>
                <w:szCs w:val="24"/>
                <w:lang w:val="sr-Cyrl-RS"/>
              </w:rPr>
              <w:t>.</w:t>
            </w:r>
            <w:r>
              <w:rPr>
                <w:b/>
                <w:bCs/>
                <w:sz w:val="24"/>
                <w:szCs w:val="24"/>
                <w:lang w:val="sr-Cyrl-RS"/>
              </w:rPr>
              <w:t>476</w:t>
            </w:r>
            <w:r w:rsidR="0057022B" w:rsidRPr="00885DBF">
              <w:rPr>
                <w:b/>
                <w:bCs/>
                <w:sz w:val="24"/>
                <w:szCs w:val="24"/>
                <w:lang w:val="sr-Cyrl-RS"/>
              </w:rPr>
              <w:t>,</w:t>
            </w:r>
            <w:r>
              <w:rPr>
                <w:b/>
                <w:bCs/>
                <w:sz w:val="24"/>
                <w:szCs w:val="24"/>
                <w:lang w:val="sr-Cyrl-RS"/>
              </w:rPr>
              <w:t>32</w:t>
            </w:r>
          </w:p>
        </w:tc>
        <w:tc>
          <w:tcPr>
            <w:tcW w:w="1858" w:type="dxa"/>
          </w:tcPr>
          <w:p w14:paraId="1426055B" w14:textId="27C642D1" w:rsidR="0057022B" w:rsidRPr="00885DBF" w:rsidRDefault="00384266" w:rsidP="00FA12A8">
            <w:pPr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6</w:t>
            </w:r>
            <w:r w:rsidRPr="00885DBF">
              <w:rPr>
                <w:b/>
                <w:bCs/>
                <w:sz w:val="24"/>
                <w:szCs w:val="24"/>
                <w:lang w:val="sr-Cyrl-RS"/>
              </w:rPr>
              <w:t>.</w:t>
            </w:r>
            <w:r>
              <w:rPr>
                <w:b/>
                <w:bCs/>
                <w:sz w:val="24"/>
                <w:szCs w:val="24"/>
                <w:lang w:val="sr-Cyrl-RS"/>
              </w:rPr>
              <w:t>328</w:t>
            </w:r>
            <w:r w:rsidRPr="00885DBF">
              <w:rPr>
                <w:b/>
                <w:bCs/>
                <w:sz w:val="24"/>
                <w:szCs w:val="24"/>
                <w:lang w:val="sr-Cyrl-RS"/>
              </w:rPr>
              <w:t>.</w:t>
            </w:r>
            <w:r>
              <w:rPr>
                <w:b/>
                <w:bCs/>
                <w:sz w:val="24"/>
                <w:szCs w:val="24"/>
                <w:lang w:val="sr-Cyrl-RS"/>
              </w:rPr>
              <w:t>476</w:t>
            </w:r>
            <w:r w:rsidRPr="00885DBF">
              <w:rPr>
                <w:b/>
                <w:bCs/>
                <w:sz w:val="24"/>
                <w:szCs w:val="24"/>
                <w:lang w:val="sr-Cyrl-RS"/>
              </w:rPr>
              <w:t>,</w:t>
            </w:r>
            <w:r>
              <w:rPr>
                <w:b/>
                <w:bCs/>
                <w:sz w:val="24"/>
                <w:szCs w:val="24"/>
                <w:lang w:val="sr-Cyrl-RS"/>
              </w:rPr>
              <w:t>32</w:t>
            </w:r>
          </w:p>
        </w:tc>
      </w:tr>
    </w:tbl>
    <w:p w14:paraId="7B468156" w14:textId="77777777" w:rsidR="0057022B" w:rsidRPr="00885DBF" w:rsidRDefault="0057022B" w:rsidP="0057022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DCA9D1" w14:textId="77777777" w:rsidR="0057022B" w:rsidRPr="00885DBF" w:rsidRDefault="0057022B" w:rsidP="0057022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hAnsi="Times New Roman" w:cs="Times New Roman"/>
          <w:sz w:val="24"/>
          <w:szCs w:val="24"/>
          <w:lang w:val="sr-Cyrl-RS"/>
        </w:rPr>
        <w:t>Образложење:</w:t>
      </w:r>
    </w:p>
    <w:p w14:paraId="5E6B8E37" w14:textId="19B6B086" w:rsidR="0057022B" w:rsidRPr="00885DBF" w:rsidRDefault="0057022B" w:rsidP="0057022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hAnsi="Times New Roman" w:cs="Times New Roman"/>
          <w:sz w:val="24"/>
          <w:szCs w:val="24"/>
          <w:lang w:val="sr-Latn-RS"/>
        </w:rPr>
        <w:t xml:space="preserve">        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 xml:space="preserve">Када су у питању средства локалне самоуправе, проценат потрошених средстава у прошлој години у односу на план је </w:t>
      </w:r>
      <w:r w:rsidR="00251165" w:rsidRPr="0025116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87</w:t>
      </w:r>
      <w:r w:rsidRPr="0025116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,</w:t>
      </w:r>
      <w:r w:rsidR="00251165" w:rsidRPr="0025116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89</w:t>
      </w:r>
      <w:r w:rsidRPr="0025116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%.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 xml:space="preserve">Од укупно планираних </w:t>
      </w:r>
      <w:r w:rsidR="0025116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7</w:t>
      </w:r>
      <w:r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 w:rsidR="0025116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</w:t>
      </w:r>
      <w:r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0.000,00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 xml:space="preserve"> динара потрошено је </w:t>
      </w:r>
      <w:r w:rsidR="00251165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 w:rsidR="0025116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328</w:t>
      </w:r>
      <w:r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 w:rsidR="0025116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476</w:t>
      </w:r>
      <w:r w:rsidRPr="00885DB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,</w:t>
      </w:r>
      <w:r w:rsidR="0025116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32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 xml:space="preserve"> динара.</w:t>
      </w:r>
      <w:r w:rsidR="00757883">
        <w:rPr>
          <w:rFonts w:ascii="Times New Roman" w:hAnsi="Times New Roman" w:cs="Times New Roman"/>
          <w:sz w:val="24"/>
          <w:szCs w:val="24"/>
          <w:lang w:val="sr-Cyrl-RS"/>
        </w:rPr>
        <w:t xml:space="preserve"> И то проширена права (помоћ за незапослене породиље 89,32% и једнократне новчане помоћи 93,89%)материјални трошкови 67,57%.</w:t>
      </w:r>
      <w:r w:rsidRPr="00885DBF">
        <w:rPr>
          <w:rFonts w:ascii="Times New Roman" w:hAnsi="Times New Roman" w:cs="Times New Roman"/>
          <w:sz w:val="24"/>
          <w:szCs w:val="24"/>
          <w:lang w:val="sr-Cyrl-RS"/>
        </w:rPr>
        <w:t xml:space="preserve"> Мање је утрошено него што је планирано .</w:t>
      </w:r>
    </w:p>
    <w:p w14:paraId="5F3BC545" w14:textId="4E385335" w:rsidR="0057022B" w:rsidRDefault="0057022B" w:rsidP="0057022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885DBF">
        <w:rPr>
          <w:rFonts w:ascii="Times New Roman" w:hAnsi="Times New Roman" w:cs="Times New Roman"/>
          <w:sz w:val="24"/>
          <w:szCs w:val="24"/>
          <w:lang w:val="sr-Cyrl-RS"/>
        </w:rPr>
        <w:t xml:space="preserve">Од укупног износа примљених средстава највећи износ је потрошен на проширена права која се финансирају из буџета локалне самоуправе по Одлуци о проширеним правима коју је донела Скупштина општине Косјерић и то за исплату једнократних помоћи у новцу, натури, школском прибору и сл. </w:t>
      </w:r>
    </w:p>
    <w:p w14:paraId="61DCF829" w14:textId="752929EA" w:rsidR="00673F1F" w:rsidRDefault="00673F1F" w:rsidP="0057022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39DADC" w14:textId="118E16A5" w:rsidR="00673F1F" w:rsidRDefault="00673F1F" w:rsidP="0057022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0780ED" w14:textId="21E9B46E" w:rsidR="00673F1F" w:rsidRDefault="00673F1F" w:rsidP="0057022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BB9982" w14:textId="40FCD6E2" w:rsidR="00673F1F" w:rsidRDefault="00673F1F" w:rsidP="0057022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CC80F5" w14:textId="467BFD36" w:rsidR="00673F1F" w:rsidRDefault="00673F1F" w:rsidP="0057022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ADE207" w14:textId="77777777" w:rsidR="00673F1F" w:rsidRPr="00885DBF" w:rsidRDefault="00673F1F" w:rsidP="0057022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0BDA7C" w14:textId="77777777" w:rsidR="0057022B" w:rsidRPr="00885DBF" w:rsidRDefault="0057022B" w:rsidP="00570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RS"/>
        </w:rPr>
      </w:pPr>
    </w:p>
    <w:p w14:paraId="48C98889" w14:textId="77777777" w:rsidR="0057022B" w:rsidRPr="00885DBF" w:rsidRDefault="0057022B" w:rsidP="00570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ЗАКЉУЧНА РАЗМАТРАЊА</w:t>
      </w:r>
    </w:p>
    <w:p w14:paraId="7687C02A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50E407A3" w14:textId="425DDD8E" w:rsidR="0057022B" w:rsidRPr="00885DBF" w:rsidRDefault="0057022B" w:rsidP="005702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У 202</w:t>
      </w:r>
      <w:r w:rsidR="00251165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.години настављена је добра  сарадња са свим институцијама л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калне заједнице,  са Домом здравља, Полицијском станицом, Основном школом,  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Дечјим вртићем, 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пштинск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  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рганизациј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м Црвен</w:t>
      </w:r>
      <w:r w:rsidRPr="00885DBF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RS"/>
        </w:rPr>
        <w:t>г крста и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надлежним институцијама и организацијама на регионалном и републичком нивоу.</w:t>
      </w:r>
    </w:p>
    <w:p w14:paraId="185A921A" w14:textId="36A82112" w:rsidR="0057022B" w:rsidRPr="007770F7" w:rsidRDefault="0057022B" w:rsidP="005702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F7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случајевима насиља у породици  унапређена је сарадња са Полицијском станицом, Домом здравља, Тужилаштв</w:t>
      </w:r>
      <w:r w:rsidRPr="007770F7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7770F7">
        <w:rPr>
          <w:rFonts w:ascii="Times New Roman" w:eastAsia="Times New Roman" w:hAnsi="Times New Roman" w:cs="Times New Roman"/>
          <w:sz w:val="24"/>
          <w:szCs w:val="24"/>
          <w:lang w:val="sr-Cyrl-CS"/>
        </w:rPr>
        <w:t>м, Основним суд</w:t>
      </w:r>
      <w:r w:rsidRPr="007770F7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7770F7">
        <w:rPr>
          <w:rFonts w:ascii="Times New Roman" w:eastAsia="Times New Roman" w:hAnsi="Times New Roman" w:cs="Times New Roman"/>
          <w:sz w:val="24"/>
          <w:szCs w:val="24"/>
          <w:lang w:val="sr-Cyrl-CS"/>
        </w:rPr>
        <w:t>м, Прекршајним судом.</w:t>
      </w:r>
    </w:p>
    <w:p w14:paraId="65A3AA90" w14:textId="77777777" w:rsidR="0057022B" w:rsidRPr="00885DBF" w:rsidRDefault="0057022B" w:rsidP="005702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Проблеми око упућивања корисника са одређеним психијатријским дијагнозама  нарочито кад се ради о лицима без породичног старања, на даље специјалистичко лечење у Здравствени центар Ужице индиректно и даље постоје, иако је сарадња са Домом здравља у Косјерићу одлична. </w:t>
      </w:r>
    </w:p>
    <w:p w14:paraId="52D33C37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CB9E506" w14:textId="77777777" w:rsidR="0057022B" w:rsidRPr="00885DBF" w:rsidRDefault="0057022B" w:rsidP="005702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>О финансијском пословању Центар је редовно извештавао и Министарство и  Локалну самоуправу, на сваки захтев. Локалној самоуправи достављају се редовни месечни извештаји о трошењу средстава опредељених Центру буџетом Општине Косјерић.</w:t>
      </w:r>
    </w:p>
    <w:p w14:paraId="5293BEE4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Управни одбор је редовно извештаван о основним токовима реформских процеса (законских и стручних) у области социјалне заштите. </w:t>
      </w:r>
    </w:p>
    <w:p w14:paraId="090F1503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22A5C1F3" w14:textId="7088C7CE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У току 202</w:t>
      </w:r>
      <w:r w:rsidR="00F8579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 израђени су следећи аналитички извештаји и информације:</w:t>
      </w:r>
    </w:p>
    <w:p w14:paraId="4C0E410C" w14:textId="6A782E91" w:rsidR="0057022B" w:rsidRPr="00885DBF" w:rsidRDefault="0057022B" w:rsidP="0057022B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Извештај о раду Центра за 20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251165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годину.</w:t>
      </w:r>
    </w:p>
    <w:p w14:paraId="59E244EC" w14:textId="41A365F4" w:rsidR="0057022B" w:rsidRPr="00885DBF" w:rsidRDefault="0057022B" w:rsidP="0057022B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Програм рада Центра за социјални рад за 202</w:t>
      </w:r>
      <w:r w:rsidR="00251165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годину.</w:t>
      </w:r>
    </w:p>
    <w:p w14:paraId="587AEA39" w14:textId="5A02D453" w:rsidR="0057022B" w:rsidRPr="00885DBF" w:rsidRDefault="0057022B" w:rsidP="0057022B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Финансијски извештај за 202</w:t>
      </w:r>
      <w:r w:rsidR="00251165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.годину</w:t>
      </w:r>
    </w:p>
    <w:p w14:paraId="7E787A66" w14:textId="260B5762" w:rsidR="0057022B" w:rsidRPr="00885DBF" w:rsidRDefault="0057022B" w:rsidP="0057022B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Финансијски план за 202</w:t>
      </w:r>
      <w:r w:rsidR="00251165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.годину</w:t>
      </w:r>
    </w:p>
    <w:p w14:paraId="6EFC9842" w14:textId="77777777" w:rsidR="0057022B" w:rsidRPr="00885DBF" w:rsidRDefault="0057022B" w:rsidP="0057022B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Годишњи статистички извештај о корисницима, мерама и услугама социјалне заштите</w:t>
      </w:r>
    </w:p>
    <w:p w14:paraId="6B6A09E5" w14:textId="2E695953" w:rsidR="0057022B" w:rsidRPr="00885DBF" w:rsidRDefault="0057022B" w:rsidP="0057022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( Аурора) за 202</w:t>
      </w:r>
      <w:r w:rsidR="00251165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.годину</w:t>
      </w:r>
    </w:p>
    <w:p w14:paraId="5E0A8203" w14:textId="38D5F435" w:rsidR="0057022B" w:rsidRPr="00885DBF" w:rsidRDefault="0057022B" w:rsidP="0057022B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Разни статистички и други  извештаји на захтев републичких и градских органа</w:t>
      </w:r>
    </w:p>
    <w:p w14:paraId="542A959D" w14:textId="77777777" w:rsidR="0057022B" w:rsidRPr="00885DBF" w:rsidRDefault="0057022B" w:rsidP="0057022B">
      <w:pPr>
        <w:pStyle w:val="ListParagraph"/>
        <w:numPr>
          <w:ilvl w:val="0"/>
          <w:numId w:val="6"/>
        </w:numPr>
        <w:jc w:val="both"/>
        <w:rPr>
          <w:lang w:val="sr-Cyrl-CS"/>
        </w:rPr>
      </w:pPr>
      <w:r w:rsidRPr="00885DBF">
        <w:rPr>
          <w:lang w:val="sr-Cyrl-CS"/>
        </w:rPr>
        <w:t xml:space="preserve">Информатор о раду </w:t>
      </w:r>
    </w:p>
    <w:p w14:paraId="00BA90CA" w14:textId="2630CA84" w:rsidR="0057022B" w:rsidRPr="00885DBF" w:rsidRDefault="0057022B" w:rsidP="0057022B">
      <w:pPr>
        <w:pStyle w:val="ListParagraph"/>
        <w:numPr>
          <w:ilvl w:val="0"/>
          <w:numId w:val="6"/>
        </w:numPr>
        <w:jc w:val="both"/>
        <w:rPr>
          <w:lang w:val="sr-Cyrl-CS"/>
        </w:rPr>
      </w:pPr>
      <w:r w:rsidRPr="00885DBF">
        <w:rPr>
          <w:lang w:val="sr-Cyrl-CS"/>
        </w:rPr>
        <w:t xml:space="preserve">Извештај о решавању нотификација у </w:t>
      </w:r>
      <w:r w:rsidR="00884CA9">
        <w:rPr>
          <w:lang w:val="sr-Cyrl-CS"/>
        </w:rPr>
        <w:t>р</w:t>
      </w:r>
      <w:r w:rsidRPr="00885DBF">
        <w:rPr>
          <w:lang w:val="sr-Cyrl-CS"/>
        </w:rPr>
        <w:t xml:space="preserve">егистру </w:t>
      </w:r>
      <w:r w:rsidR="00F8579A">
        <w:rPr>
          <w:lang w:val="sr-Cyrl-RS"/>
        </w:rPr>
        <w:t>С</w:t>
      </w:r>
      <w:r w:rsidRPr="00885DBF">
        <w:rPr>
          <w:lang w:val="sr-Cyrl-CS"/>
        </w:rPr>
        <w:t>оцијална карта.</w:t>
      </w:r>
    </w:p>
    <w:p w14:paraId="10514650" w14:textId="77777777" w:rsidR="0057022B" w:rsidRPr="00885DBF" w:rsidRDefault="0057022B" w:rsidP="0057022B">
      <w:pPr>
        <w:pStyle w:val="ListParagraph"/>
        <w:numPr>
          <w:ilvl w:val="0"/>
          <w:numId w:val="6"/>
        </w:numPr>
        <w:jc w:val="both"/>
        <w:rPr>
          <w:lang w:val="sr-Cyrl-CS"/>
        </w:rPr>
      </w:pPr>
      <w:r w:rsidRPr="00885DBF">
        <w:rPr>
          <w:lang w:val="sr-Cyrl-CS"/>
        </w:rPr>
        <w:t>План управљања ризицима од повреде принципа родне равноправности.</w:t>
      </w:r>
    </w:p>
    <w:p w14:paraId="190335FF" w14:textId="77777777" w:rsidR="0057022B" w:rsidRPr="0044248E" w:rsidRDefault="0057022B" w:rsidP="0057022B">
      <w:pPr>
        <w:pStyle w:val="ListParagraph"/>
        <w:numPr>
          <w:ilvl w:val="0"/>
          <w:numId w:val="6"/>
        </w:numPr>
        <w:jc w:val="both"/>
        <w:rPr>
          <w:lang w:val="sr-Cyrl-CS"/>
        </w:rPr>
      </w:pPr>
      <w:r w:rsidRPr="0044248E">
        <w:rPr>
          <w:lang w:val="sr-Cyrl-CS"/>
        </w:rPr>
        <w:t>Финансијско управљање и контрола и Интерна ревизија</w:t>
      </w:r>
    </w:p>
    <w:p w14:paraId="2B3B28D4" w14:textId="77777777" w:rsidR="0057022B" w:rsidRPr="00885DBF" w:rsidRDefault="0057022B" w:rsidP="0057022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79A1D27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О информацијама везаним за рад Центра за социјални рад, грађани се могу</w:t>
      </w:r>
    </w:p>
    <w:p w14:paraId="0E5D31FB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5DBF">
        <w:rPr>
          <w:rFonts w:ascii="Times New Roman" w:eastAsia="Times New Roman" w:hAnsi="Times New Roman" w:cs="Times New Roman"/>
          <w:sz w:val="24"/>
          <w:szCs w:val="24"/>
          <w:lang w:val="sr-Cyrl-CS"/>
        </w:rPr>
        <w:t>информисати на https://csrkosjeric.org.rs/</w:t>
      </w:r>
    </w:p>
    <w:p w14:paraId="28532CFC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3A668C4" w14:textId="77777777" w:rsidR="0057022B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20DF248" w14:textId="77777777" w:rsidR="0057022B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C1EAC5B" w14:textId="77777777" w:rsidR="0057022B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FC725DB" w14:textId="77777777" w:rsidR="0057022B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60413B4" w14:textId="77777777" w:rsidR="0057022B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574D5BA" w14:textId="77777777" w:rsidR="0057022B" w:rsidRPr="00885DBF" w:rsidRDefault="0057022B" w:rsidP="0057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E382BA5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   ДИРЕКТОР</w:t>
      </w:r>
    </w:p>
    <w:p w14:paraId="6BEF2225" w14:textId="77777777" w:rsidR="0057022B" w:rsidRPr="00885DBF" w:rsidRDefault="0057022B" w:rsidP="00570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885DB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       Зорица Маринковић</w:t>
      </w:r>
    </w:p>
    <w:p w14:paraId="492DB07A" w14:textId="77777777" w:rsidR="00322B33" w:rsidRDefault="00322B33"/>
    <w:sectPr w:rsidR="00322B33" w:rsidSect="00C82A69">
      <w:footerReference w:type="default" r:id="rId10"/>
      <w:pgSz w:w="12240" w:h="15840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CD5B4" w14:textId="77777777" w:rsidR="003E4320" w:rsidRDefault="003E4320">
      <w:pPr>
        <w:spacing w:after="0" w:line="240" w:lineRule="auto"/>
      </w:pPr>
      <w:r>
        <w:separator/>
      </w:r>
    </w:p>
  </w:endnote>
  <w:endnote w:type="continuationSeparator" w:id="0">
    <w:p w14:paraId="44ED65CA" w14:textId="77777777" w:rsidR="003E4320" w:rsidRDefault="003E4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 Cirilica">
    <w:altName w:val="Agency FB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30654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FDD10A" w14:textId="77777777" w:rsidR="00430432" w:rsidRDefault="0057022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749402D" w14:textId="77777777" w:rsidR="00430432" w:rsidRDefault="003E43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045C6" w14:textId="77777777" w:rsidR="003E4320" w:rsidRDefault="003E4320">
      <w:pPr>
        <w:spacing w:after="0" w:line="240" w:lineRule="auto"/>
      </w:pPr>
      <w:r>
        <w:separator/>
      </w:r>
    </w:p>
  </w:footnote>
  <w:footnote w:type="continuationSeparator" w:id="0">
    <w:p w14:paraId="44147F32" w14:textId="77777777" w:rsidR="003E4320" w:rsidRDefault="003E43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70CB0"/>
    <w:multiLevelType w:val="hybridMultilevel"/>
    <w:tmpl w:val="496C2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34401"/>
    <w:multiLevelType w:val="hybridMultilevel"/>
    <w:tmpl w:val="FE5A7AEC"/>
    <w:lvl w:ilvl="0" w:tplc="DF3EE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F3E3B"/>
    <w:multiLevelType w:val="hybridMultilevel"/>
    <w:tmpl w:val="201046D2"/>
    <w:lvl w:ilvl="0" w:tplc="448E4B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73DDA"/>
    <w:multiLevelType w:val="hybridMultilevel"/>
    <w:tmpl w:val="E50820F4"/>
    <w:lvl w:ilvl="0" w:tplc="613CBBAA">
      <w:start w:val="2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AC6165"/>
    <w:multiLevelType w:val="hybridMultilevel"/>
    <w:tmpl w:val="375E8C06"/>
    <w:lvl w:ilvl="0" w:tplc="618CBF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322A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44AC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EA4D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DEA4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A418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1C0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9EDB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926F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6086EA3"/>
    <w:multiLevelType w:val="hybridMultilevel"/>
    <w:tmpl w:val="41A4B6FA"/>
    <w:lvl w:ilvl="0" w:tplc="23502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6E4B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7663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F660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28EB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705E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CE6D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CAA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142F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5A4C82"/>
    <w:multiLevelType w:val="hybridMultilevel"/>
    <w:tmpl w:val="2F5C4AD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7F2976"/>
    <w:multiLevelType w:val="hybridMultilevel"/>
    <w:tmpl w:val="FBAA7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1233B"/>
    <w:multiLevelType w:val="hybridMultilevel"/>
    <w:tmpl w:val="AE3CD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200C9"/>
    <w:multiLevelType w:val="hybridMultilevel"/>
    <w:tmpl w:val="096239E6"/>
    <w:lvl w:ilvl="0" w:tplc="29C6F52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EF5291"/>
    <w:multiLevelType w:val="hybridMultilevel"/>
    <w:tmpl w:val="70FE4A22"/>
    <w:lvl w:ilvl="0" w:tplc="526415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62C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A281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84B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EEE2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BA79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0A93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DA9A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3C21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7A8774A"/>
    <w:multiLevelType w:val="hybridMultilevel"/>
    <w:tmpl w:val="7F4E6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527720"/>
    <w:multiLevelType w:val="hybridMultilevel"/>
    <w:tmpl w:val="0E9A7A70"/>
    <w:lvl w:ilvl="0" w:tplc="8136932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B5AB5"/>
    <w:multiLevelType w:val="hybridMultilevel"/>
    <w:tmpl w:val="DC845C96"/>
    <w:lvl w:ilvl="0" w:tplc="62362E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B7AD0C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8A4F4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84BE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34B9D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DA626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B22B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3C51E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9905FF6"/>
    <w:multiLevelType w:val="hybridMultilevel"/>
    <w:tmpl w:val="7AD49E28"/>
    <w:lvl w:ilvl="0" w:tplc="0888BC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0A1728"/>
    <w:multiLevelType w:val="hybridMultilevel"/>
    <w:tmpl w:val="F318A652"/>
    <w:lvl w:ilvl="0" w:tplc="46BC00B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7019B5"/>
    <w:multiLevelType w:val="hybridMultilevel"/>
    <w:tmpl w:val="DCC28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C70BC5"/>
    <w:multiLevelType w:val="hybridMultilevel"/>
    <w:tmpl w:val="920AEE3E"/>
    <w:lvl w:ilvl="0" w:tplc="7C4629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D8D2B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EE250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DE0C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38A7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2E399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40380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76E38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D2062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533A2ACE"/>
    <w:multiLevelType w:val="hybridMultilevel"/>
    <w:tmpl w:val="DC22B028"/>
    <w:lvl w:ilvl="0" w:tplc="66CE8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9D8D2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3E7062">
      <w:start w:val="3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947AB3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CDA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34A0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F875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8861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720A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C07D46"/>
    <w:multiLevelType w:val="hybridMultilevel"/>
    <w:tmpl w:val="1D663058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7690EDA"/>
    <w:multiLevelType w:val="hybridMultilevel"/>
    <w:tmpl w:val="F81C126C"/>
    <w:lvl w:ilvl="0" w:tplc="05FE2D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0EC1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EEEA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4E5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A041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2C57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8B4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1C63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4EEE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BF4656"/>
    <w:multiLevelType w:val="hybridMultilevel"/>
    <w:tmpl w:val="93D871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40056A"/>
    <w:multiLevelType w:val="hybridMultilevel"/>
    <w:tmpl w:val="CCEC24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0A4252"/>
    <w:multiLevelType w:val="hybridMultilevel"/>
    <w:tmpl w:val="20EA0572"/>
    <w:lvl w:ilvl="0" w:tplc="F90AB9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F60268E"/>
    <w:multiLevelType w:val="hybridMultilevel"/>
    <w:tmpl w:val="AA483214"/>
    <w:lvl w:ilvl="0" w:tplc="526415A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D21187"/>
    <w:multiLevelType w:val="hybridMultilevel"/>
    <w:tmpl w:val="585AF5F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62650222"/>
    <w:multiLevelType w:val="hybridMultilevel"/>
    <w:tmpl w:val="03AAFBFA"/>
    <w:lvl w:ilvl="0" w:tplc="526415A4">
      <w:start w:val="1"/>
      <w:numFmt w:val="bullet"/>
      <w:lvlText w:val="•"/>
      <w:lvlJc w:val="left"/>
      <w:pPr>
        <w:ind w:left="1146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3D062BB"/>
    <w:multiLevelType w:val="hybridMultilevel"/>
    <w:tmpl w:val="500439C0"/>
    <w:lvl w:ilvl="0" w:tplc="9EB623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F06E2A"/>
    <w:multiLevelType w:val="hybridMultilevel"/>
    <w:tmpl w:val="30520966"/>
    <w:lvl w:ilvl="0" w:tplc="526415A4">
      <w:start w:val="1"/>
      <w:numFmt w:val="bullet"/>
      <w:lvlText w:val="•"/>
      <w:lvlJc w:val="left"/>
      <w:pPr>
        <w:ind w:left="1146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66118A"/>
    <w:multiLevelType w:val="hybridMultilevel"/>
    <w:tmpl w:val="0F929C4A"/>
    <w:lvl w:ilvl="0" w:tplc="454A908C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F82E95B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D4EB0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84EF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AC6A6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8E34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AC11D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642EF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EEA8F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667B4A06"/>
    <w:multiLevelType w:val="hybridMultilevel"/>
    <w:tmpl w:val="038C70BE"/>
    <w:lvl w:ilvl="0" w:tplc="00AACBCC">
      <w:start w:val="2018"/>
      <w:numFmt w:val="decimal"/>
      <w:lvlText w:val="%1."/>
      <w:lvlJc w:val="left"/>
      <w:pPr>
        <w:ind w:left="360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1" w15:restartNumberingAfterBreak="0">
    <w:nsid w:val="6DCA373E"/>
    <w:multiLevelType w:val="hybridMultilevel"/>
    <w:tmpl w:val="F8A0D6E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A7541E"/>
    <w:multiLevelType w:val="hybridMultilevel"/>
    <w:tmpl w:val="B95EDD76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8326336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216E02"/>
    <w:multiLevelType w:val="hybridMultilevel"/>
    <w:tmpl w:val="538445EA"/>
    <w:lvl w:ilvl="0" w:tplc="66CE8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9D8D2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3E7062">
      <w:start w:val="3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947AB3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CDA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34A0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F875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8861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720A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FF4100C"/>
    <w:multiLevelType w:val="hybridMultilevel"/>
    <w:tmpl w:val="2FA08340"/>
    <w:lvl w:ilvl="0" w:tplc="906AA50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10"/>
  </w:num>
  <w:num w:numId="4">
    <w:abstractNumId w:val="4"/>
  </w:num>
  <w:num w:numId="5">
    <w:abstractNumId w:val="31"/>
  </w:num>
  <w:num w:numId="6">
    <w:abstractNumId w:val="29"/>
  </w:num>
  <w:num w:numId="7">
    <w:abstractNumId w:val="6"/>
  </w:num>
  <w:num w:numId="8">
    <w:abstractNumId w:val="17"/>
  </w:num>
  <w:num w:numId="9">
    <w:abstractNumId w:val="5"/>
  </w:num>
  <w:num w:numId="10">
    <w:abstractNumId w:val="14"/>
  </w:num>
  <w:num w:numId="11">
    <w:abstractNumId w:val="33"/>
  </w:num>
  <w:num w:numId="12">
    <w:abstractNumId w:val="20"/>
  </w:num>
  <w:num w:numId="13">
    <w:abstractNumId w:val="13"/>
  </w:num>
  <w:num w:numId="14">
    <w:abstractNumId w:val="23"/>
  </w:num>
  <w:num w:numId="15">
    <w:abstractNumId w:val="32"/>
  </w:num>
  <w:num w:numId="16">
    <w:abstractNumId w:val="22"/>
  </w:num>
  <w:num w:numId="17">
    <w:abstractNumId w:val="9"/>
  </w:num>
  <w:num w:numId="18">
    <w:abstractNumId w:val="15"/>
  </w:num>
  <w:num w:numId="19">
    <w:abstractNumId w:val="27"/>
  </w:num>
  <w:num w:numId="20">
    <w:abstractNumId w:val="18"/>
  </w:num>
  <w:num w:numId="21">
    <w:abstractNumId w:val="2"/>
  </w:num>
  <w:num w:numId="22">
    <w:abstractNumId w:val="0"/>
  </w:num>
  <w:num w:numId="23">
    <w:abstractNumId w:val="30"/>
  </w:num>
  <w:num w:numId="24">
    <w:abstractNumId w:val="19"/>
  </w:num>
  <w:num w:numId="25">
    <w:abstractNumId w:val="7"/>
  </w:num>
  <w:num w:numId="26">
    <w:abstractNumId w:val="12"/>
  </w:num>
  <w:num w:numId="27">
    <w:abstractNumId w:val="34"/>
  </w:num>
  <w:num w:numId="28">
    <w:abstractNumId w:val="25"/>
  </w:num>
  <w:num w:numId="29">
    <w:abstractNumId w:val="16"/>
  </w:num>
  <w:num w:numId="30">
    <w:abstractNumId w:val="24"/>
  </w:num>
  <w:num w:numId="31">
    <w:abstractNumId w:val="28"/>
  </w:num>
  <w:num w:numId="32">
    <w:abstractNumId w:val="26"/>
  </w:num>
  <w:num w:numId="33">
    <w:abstractNumId w:val="3"/>
  </w:num>
  <w:num w:numId="34">
    <w:abstractNumId w:val="11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4B0"/>
    <w:rsid w:val="00011ED1"/>
    <w:rsid w:val="000715BD"/>
    <w:rsid w:val="000D0B8D"/>
    <w:rsid w:val="000E5772"/>
    <w:rsid w:val="00107FC7"/>
    <w:rsid w:val="00112870"/>
    <w:rsid w:val="001A68F7"/>
    <w:rsid w:val="001B190E"/>
    <w:rsid w:val="001B4F69"/>
    <w:rsid w:val="001C1D67"/>
    <w:rsid w:val="001D0A33"/>
    <w:rsid w:val="00216E03"/>
    <w:rsid w:val="00236E30"/>
    <w:rsid w:val="00251165"/>
    <w:rsid w:val="0026074B"/>
    <w:rsid w:val="002A6A8D"/>
    <w:rsid w:val="002D74EA"/>
    <w:rsid w:val="00322809"/>
    <w:rsid w:val="00322B33"/>
    <w:rsid w:val="00355A44"/>
    <w:rsid w:val="00384266"/>
    <w:rsid w:val="003C04CD"/>
    <w:rsid w:val="003D600B"/>
    <w:rsid w:val="003E17B0"/>
    <w:rsid w:val="003E4320"/>
    <w:rsid w:val="00402EE6"/>
    <w:rsid w:val="00480AF6"/>
    <w:rsid w:val="004A74DC"/>
    <w:rsid w:val="0057022B"/>
    <w:rsid w:val="005E1061"/>
    <w:rsid w:val="00636C36"/>
    <w:rsid w:val="00673F1F"/>
    <w:rsid w:val="00683C7F"/>
    <w:rsid w:val="006D7651"/>
    <w:rsid w:val="00757883"/>
    <w:rsid w:val="007770F7"/>
    <w:rsid w:val="007A322D"/>
    <w:rsid w:val="007E192A"/>
    <w:rsid w:val="008405F3"/>
    <w:rsid w:val="00884CA9"/>
    <w:rsid w:val="00927A1D"/>
    <w:rsid w:val="009315B2"/>
    <w:rsid w:val="00A030B2"/>
    <w:rsid w:val="00A620DF"/>
    <w:rsid w:val="00A721E9"/>
    <w:rsid w:val="00AB7AE5"/>
    <w:rsid w:val="00AD3012"/>
    <w:rsid w:val="00AF3F8C"/>
    <w:rsid w:val="00AF701D"/>
    <w:rsid w:val="00B211E5"/>
    <w:rsid w:val="00BA2886"/>
    <w:rsid w:val="00CD355E"/>
    <w:rsid w:val="00CE66AF"/>
    <w:rsid w:val="00D232F8"/>
    <w:rsid w:val="00D5498F"/>
    <w:rsid w:val="00D70C4E"/>
    <w:rsid w:val="00D714B0"/>
    <w:rsid w:val="00D85F47"/>
    <w:rsid w:val="00DA36C9"/>
    <w:rsid w:val="00DB1109"/>
    <w:rsid w:val="00DC1F72"/>
    <w:rsid w:val="00DD1266"/>
    <w:rsid w:val="00DE71C6"/>
    <w:rsid w:val="00E72B81"/>
    <w:rsid w:val="00EB613D"/>
    <w:rsid w:val="00EE0711"/>
    <w:rsid w:val="00F34447"/>
    <w:rsid w:val="00F55372"/>
    <w:rsid w:val="00F77FA0"/>
    <w:rsid w:val="00F8579A"/>
    <w:rsid w:val="00FF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C995F"/>
  <w15:chartTrackingRefBased/>
  <w15:docId w15:val="{B84DCDED-17B0-4DCD-8DA7-E4C4DE99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22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semiHidden/>
    <w:rsid w:val="0057022B"/>
  </w:style>
  <w:style w:type="paragraph" w:customStyle="1" w:styleId="Char">
    <w:name w:val="Char"/>
    <w:basedOn w:val="Normal"/>
    <w:rsid w:val="0057022B"/>
    <w:pPr>
      <w:tabs>
        <w:tab w:val="right" w:pos="8640"/>
      </w:tabs>
      <w:spacing w:after="160" w:line="240" w:lineRule="exact"/>
    </w:pPr>
    <w:rPr>
      <w:rFonts w:ascii="Arial" w:eastAsia="Times New Roman" w:hAnsi="Arial" w:cs="Arial"/>
      <w:spacing w:val="-2"/>
      <w:sz w:val="20"/>
      <w:szCs w:val="20"/>
    </w:rPr>
  </w:style>
  <w:style w:type="table" w:styleId="TableGrid">
    <w:name w:val="Table Grid"/>
    <w:basedOn w:val="TableNormal"/>
    <w:rsid w:val="005702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57022B"/>
  </w:style>
  <w:style w:type="character" w:styleId="Hyperlink">
    <w:name w:val="Hyperlink"/>
    <w:rsid w:val="0057022B"/>
    <w:rPr>
      <w:color w:val="0000FF"/>
      <w:u w:val="single"/>
    </w:rPr>
  </w:style>
  <w:style w:type="paragraph" w:customStyle="1" w:styleId="Normal1">
    <w:name w:val="Normal1"/>
    <w:basedOn w:val="Normal"/>
    <w:rsid w:val="0057022B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styleId="Strong">
    <w:name w:val="Strong"/>
    <w:qFormat/>
    <w:rsid w:val="0057022B"/>
    <w:rPr>
      <w:b/>
      <w:bCs/>
    </w:rPr>
  </w:style>
  <w:style w:type="paragraph" w:styleId="BodyText">
    <w:name w:val="Body Text"/>
    <w:basedOn w:val="Normal"/>
    <w:link w:val="BodyTextChar"/>
    <w:rsid w:val="0057022B"/>
    <w:pPr>
      <w:spacing w:after="0" w:line="240" w:lineRule="auto"/>
      <w:jc w:val="both"/>
    </w:pPr>
    <w:rPr>
      <w:rFonts w:ascii="Bodoni Cirilica" w:eastAsia="Times New Roman" w:hAnsi="Bodoni Cirilica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7022B"/>
    <w:rPr>
      <w:rFonts w:ascii="Bodoni Cirilica" w:eastAsia="Times New Roman" w:hAnsi="Bodoni Cirilica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57022B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7022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57022B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57022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7022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sjeric.csr@minrzs.gov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r.wikipedia.org/w/index.php?title=By_me_company&amp;action=edit&amp;redlink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7A5B1-3459-4B23-8064-80B46A621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13</Pages>
  <Words>3549</Words>
  <Characters>20235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43</cp:revision>
  <cp:lastPrinted>2025-01-31T07:27:00Z</cp:lastPrinted>
  <dcterms:created xsi:type="dcterms:W3CDTF">2025-01-08T13:44:00Z</dcterms:created>
  <dcterms:modified xsi:type="dcterms:W3CDTF">2025-02-04T10:58:00Z</dcterms:modified>
</cp:coreProperties>
</file>