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A2" w:rsidRDefault="00C016A2" w:rsidP="00F9315C">
      <w:pPr>
        <w:ind w:firstLine="720"/>
        <w:jc w:val="both"/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</w:rPr>
        <w:t>На основу члана 93 Закона о локалној самоуправи (Сл. Гласник РС бр.129/07, 83/14 и др. Закон, 101/16- и др.закон , 47/18 и 111/21</w:t>
      </w:r>
      <w:r w:rsidR="00EB7CA0">
        <w:rPr>
          <w:rFonts w:ascii="На основу члана Times New Roman" w:hAnsi="На основу члана Times New Roman" w:cs="Times New Roman"/>
        </w:rPr>
        <w:t>), члаана  10 Закона о региструпросторних јединица и адресном регистру (Сл. Гласник РС бр.9/20)</w:t>
      </w:r>
      <w:r>
        <w:rPr>
          <w:rFonts w:ascii="На основу члана Times New Roman" w:hAnsi="На основу члана Times New Roman" w:cs="Times New Roman"/>
        </w:rPr>
        <w:t xml:space="preserve">, члана 40 став 1 тачка 63 Статута општине Косјерић (Сл. Лист општине Косјерић бр.3/19), Скупштина општине Косјерић, на седници одржаној дана </w:t>
      </w:r>
      <w:r w:rsidR="00881895">
        <w:rPr>
          <w:rFonts w:ascii="На основу члана Times New Roman" w:hAnsi="На основу члана Times New Roman" w:cs="Times New Roman"/>
        </w:rPr>
        <w:t>------------</w:t>
      </w:r>
      <w:r w:rsidR="00642D82">
        <w:rPr>
          <w:rFonts w:ascii="На основу члана Times New Roman" w:hAnsi="На основу члана Times New Roman" w:cs="Times New Roman"/>
        </w:rPr>
        <w:t>.</w:t>
      </w:r>
      <w:r>
        <w:rPr>
          <w:rFonts w:ascii="На основу члана Times New Roman" w:hAnsi="На основу члана Times New Roman" w:cs="Times New Roman"/>
        </w:rPr>
        <w:t>202</w:t>
      </w:r>
      <w:r w:rsidR="00881895">
        <w:rPr>
          <w:rFonts w:ascii="На основу члана Times New Roman" w:hAnsi="На основу члана Times New Roman" w:cs="Times New Roman"/>
        </w:rPr>
        <w:t>5</w:t>
      </w:r>
      <w:r>
        <w:rPr>
          <w:rFonts w:ascii="На основу члана Times New Roman" w:hAnsi="На основу члана Times New Roman" w:cs="Times New Roman"/>
        </w:rPr>
        <w:t xml:space="preserve"> године , донела је</w:t>
      </w:r>
    </w:p>
    <w:p w:rsidR="00C016A2" w:rsidRPr="006449C1" w:rsidRDefault="00DA4119" w:rsidP="00293C09">
      <w:pPr>
        <w:jc w:val="center"/>
        <w:rPr>
          <w:rFonts w:ascii="Times New Roman" w:hAnsi="Times New Roman" w:cs="Times New Roman"/>
          <w:b/>
        </w:rPr>
      </w:pPr>
      <w:r>
        <w:rPr>
          <w:rFonts w:ascii="На основу члана Times New Roman" w:hAnsi="На основу члана Times New Roman" w:cs="Times New Roman"/>
          <w:b/>
        </w:rPr>
        <w:t xml:space="preserve">ИЗМЕНА И ДОПУНА </w:t>
      </w:r>
      <w:r w:rsidR="00C016A2" w:rsidRPr="003C5F66">
        <w:rPr>
          <w:rFonts w:ascii="На основу члана Times New Roman" w:hAnsi="На основу члана Times New Roman" w:cs="Times New Roman"/>
          <w:b/>
        </w:rPr>
        <w:t>ОДЛУК</w:t>
      </w:r>
      <w:r>
        <w:rPr>
          <w:rFonts w:ascii="На основу члана Times New Roman" w:hAnsi="На основу члана Times New Roman" w:cs="Times New Roman"/>
          <w:b/>
        </w:rPr>
        <w:t>Е</w:t>
      </w:r>
      <w:r w:rsidR="00C016A2" w:rsidRPr="003C5F66">
        <w:rPr>
          <w:rFonts w:ascii="На основу члана Times New Roman" w:hAnsi="На основу члана Times New Roman" w:cs="Times New Roman"/>
          <w:b/>
        </w:rPr>
        <w:t xml:space="preserve"> О ГРАНИЦАМА НАСЕЉЕНИХ МЕСТА </w:t>
      </w:r>
      <w:r w:rsidR="0035661F" w:rsidRPr="006449C1">
        <w:rPr>
          <w:rFonts w:ascii="Times New Roman" w:hAnsi="Times New Roman" w:cs="Times New Roman"/>
          <w:b/>
        </w:rPr>
        <w:t>ГОРЊА И ДОЊА ПОЛОШНИЦА</w:t>
      </w:r>
    </w:p>
    <w:p w:rsidR="00EB7CA0" w:rsidRPr="00B72E18" w:rsidRDefault="0035661F" w:rsidP="00EB7CA0">
      <w:pPr>
        <w:jc w:val="center"/>
        <w:rPr>
          <w:rFonts w:ascii="Times New Roman" w:hAnsi="Times New Roman" w:cs="Times New Roman"/>
        </w:rPr>
      </w:pPr>
      <w:r w:rsidRPr="00B72E18">
        <w:rPr>
          <w:rFonts w:ascii="Times New Roman" w:hAnsi="Times New Roman" w:cs="Times New Roman"/>
        </w:rPr>
        <w:t xml:space="preserve">Члан </w:t>
      </w:r>
      <w:r w:rsidR="00EB7CA0" w:rsidRPr="00B72E18">
        <w:rPr>
          <w:rFonts w:ascii="Times New Roman" w:hAnsi="Times New Roman" w:cs="Times New Roman"/>
        </w:rPr>
        <w:t>1</w:t>
      </w:r>
    </w:p>
    <w:p w:rsidR="00DA4119" w:rsidRPr="00881895" w:rsidRDefault="00EB7CA0" w:rsidP="00B72E18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B72E18">
        <w:rPr>
          <w:rFonts w:ascii="Times New Roman" w:hAnsi="Times New Roman" w:cs="Times New Roman"/>
        </w:rPr>
        <w:t xml:space="preserve">Насељено место </w:t>
      </w:r>
      <w:r w:rsidRPr="00881438">
        <w:rPr>
          <w:rFonts w:ascii="Times New Roman" w:hAnsi="Times New Roman" w:cs="Times New Roman"/>
          <w:b/>
        </w:rPr>
        <w:t>Горња Полошница</w:t>
      </w:r>
      <w:r w:rsidRPr="00B72E18">
        <w:rPr>
          <w:rFonts w:ascii="Times New Roman" w:hAnsi="Times New Roman" w:cs="Times New Roman"/>
        </w:rPr>
        <w:t xml:space="preserve"> обухвата к</w:t>
      </w:r>
      <w:r w:rsidR="00DA4119" w:rsidRPr="00B72E18">
        <w:rPr>
          <w:rFonts w:ascii="Times New Roman" w:hAnsi="Times New Roman" w:cs="Times New Roman"/>
        </w:rPr>
        <w:t xml:space="preserve">атастарску општину </w:t>
      </w:r>
      <w:r w:rsidR="00DA4119" w:rsidRPr="00B72E18">
        <w:rPr>
          <w:rFonts w:ascii="Times New Roman" w:hAnsi="Times New Roman" w:cs="Times New Roman"/>
          <w:b/>
        </w:rPr>
        <w:t>Полошница II</w:t>
      </w:r>
      <w:r w:rsidR="00DA4119" w:rsidRPr="00B72E18">
        <w:rPr>
          <w:rFonts w:ascii="Times New Roman" w:hAnsi="Times New Roman" w:cs="Times New Roman"/>
        </w:rPr>
        <w:t>, која обухвата следеће улице</w:t>
      </w:r>
      <w:r w:rsidR="00B72E18" w:rsidRPr="00B72E18">
        <w:rPr>
          <w:rFonts w:ascii="Times New Roman" w:hAnsi="Times New Roman" w:cs="Times New Roman"/>
          <w:sz w:val="24"/>
          <w:lang w:eastAsia="ar-SA"/>
        </w:rPr>
        <w:t xml:space="preserve">: </w:t>
      </w:r>
      <w:r w:rsidR="00DA4119" w:rsidRPr="00B72E18">
        <w:rPr>
          <w:rFonts w:ascii="Times New Roman" w:hAnsi="Times New Roman" w:cs="Times New Roman"/>
          <w:sz w:val="20"/>
          <w:szCs w:val="20"/>
        </w:rPr>
        <w:t>БАЈ</w:t>
      </w:r>
      <w:r w:rsidR="00881895" w:rsidRPr="00B72E18">
        <w:rPr>
          <w:rFonts w:ascii="Times New Roman" w:hAnsi="Times New Roman" w:cs="Times New Roman"/>
          <w:sz w:val="20"/>
          <w:szCs w:val="20"/>
        </w:rPr>
        <w:t>И</w:t>
      </w:r>
      <w:r w:rsidR="00DA4119" w:rsidRPr="00B72E18">
        <w:rPr>
          <w:rFonts w:ascii="Times New Roman" w:hAnsi="Times New Roman" w:cs="Times New Roman"/>
          <w:sz w:val="20"/>
          <w:szCs w:val="20"/>
        </w:rPr>
        <w:t>НОБАШТАНСКА,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DA4119" w:rsidRPr="00B72E18">
        <w:rPr>
          <w:rFonts w:ascii="Times New Roman" w:hAnsi="Times New Roman" w:cs="Times New Roman"/>
          <w:sz w:val="20"/>
          <w:szCs w:val="20"/>
        </w:rPr>
        <w:t>КОСЈЕРСКА,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DA4119" w:rsidRPr="00B72E18">
        <w:rPr>
          <w:rFonts w:ascii="Times New Roman" w:hAnsi="Times New Roman" w:cs="Times New Roman"/>
          <w:sz w:val="20"/>
          <w:szCs w:val="20"/>
        </w:rPr>
        <w:t>КРАЉИЦЕ НАТАЛИЈЕ,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DA4119" w:rsidRPr="00B72E18">
        <w:rPr>
          <w:rFonts w:ascii="Times New Roman" w:hAnsi="Times New Roman" w:cs="Times New Roman"/>
          <w:sz w:val="20"/>
          <w:szCs w:val="20"/>
        </w:rPr>
        <w:t>ЈАНКА ВЕСЕЛИНОВИЋА,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DA4119" w:rsidRPr="00B72E18">
        <w:rPr>
          <w:rFonts w:ascii="Times New Roman" w:hAnsi="Times New Roman" w:cs="Times New Roman"/>
          <w:sz w:val="20"/>
          <w:szCs w:val="20"/>
        </w:rPr>
        <w:t>КОСАНЧИЋ ИВАНА,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DA4119" w:rsidRPr="00B72E18">
        <w:rPr>
          <w:rFonts w:ascii="Times New Roman" w:hAnsi="Times New Roman" w:cs="Times New Roman"/>
          <w:sz w:val="20"/>
          <w:szCs w:val="20"/>
        </w:rPr>
        <w:t>КРАЉА ПЕТРА ПРВОГ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, </w:t>
      </w:r>
      <w:r w:rsidR="00DA4119" w:rsidRPr="00B72E18">
        <w:rPr>
          <w:rFonts w:ascii="Times New Roman" w:hAnsi="Times New Roman" w:cs="Times New Roman"/>
          <w:sz w:val="20"/>
          <w:szCs w:val="20"/>
        </w:rPr>
        <w:t>МОШЕ ПИЈАДЕ и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DA4119" w:rsidRPr="00B72E18">
        <w:rPr>
          <w:rFonts w:ascii="Times New Roman" w:hAnsi="Times New Roman" w:cs="Times New Roman"/>
          <w:sz w:val="20"/>
          <w:szCs w:val="20"/>
        </w:rPr>
        <w:t>БАЛКАНСКА</w:t>
      </w:r>
      <w:r w:rsidR="00B72E18">
        <w:rPr>
          <w:rFonts w:ascii="Times New Roman" w:hAnsi="Times New Roman" w:cs="Times New Roman"/>
          <w:sz w:val="20"/>
          <w:szCs w:val="20"/>
        </w:rPr>
        <w:t>.</w:t>
      </w:r>
    </w:p>
    <w:p w:rsidR="00EB7CA0" w:rsidRPr="00EB7CA0" w:rsidRDefault="00EB7CA0" w:rsidP="00EB7CA0">
      <w:pPr>
        <w:jc w:val="center"/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</w:rPr>
        <w:t>Члан 2</w:t>
      </w:r>
    </w:p>
    <w:p w:rsidR="00881895" w:rsidRPr="00B72E18" w:rsidRDefault="00EB7CA0" w:rsidP="00293C0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 </w:t>
      </w:r>
      <w:r w:rsidR="00B72E18" w:rsidRPr="00B72E18">
        <w:rPr>
          <w:rFonts w:ascii="Times New Roman" w:hAnsi="Times New Roman" w:cs="Times New Roman"/>
        </w:rPr>
        <w:tab/>
      </w:r>
      <w:r w:rsidRPr="00B72E18">
        <w:rPr>
          <w:rFonts w:ascii="Times New Roman" w:hAnsi="Times New Roman" w:cs="Times New Roman"/>
        </w:rPr>
        <w:t xml:space="preserve">Насељено место </w:t>
      </w:r>
      <w:r w:rsidRPr="00881438">
        <w:rPr>
          <w:rFonts w:ascii="Times New Roman" w:hAnsi="Times New Roman" w:cs="Times New Roman"/>
          <w:b/>
        </w:rPr>
        <w:t>Доња Полошница</w:t>
      </w:r>
      <w:r w:rsidRPr="00B72E18">
        <w:rPr>
          <w:rFonts w:ascii="Times New Roman" w:hAnsi="Times New Roman" w:cs="Times New Roman"/>
        </w:rPr>
        <w:t xml:space="preserve"> обухвата катстарску општину </w:t>
      </w:r>
      <w:r w:rsidRPr="00B72E18">
        <w:rPr>
          <w:rFonts w:ascii="Times New Roman" w:hAnsi="Times New Roman" w:cs="Times New Roman"/>
          <w:b/>
        </w:rPr>
        <w:t xml:space="preserve">Полошница </w:t>
      </w:r>
      <w:r w:rsidR="00B72E18" w:rsidRPr="00B72E18">
        <w:rPr>
          <w:rFonts w:ascii="Times New Roman" w:hAnsi="Times New Roman" w:cs="Times New Roman"/>
          <w:b/>
        </w:rPr>
        <w:t>I</w:t>
      </w:r>
      <w:r w:rsidR="00DA4119" w:rsidRPr="00B72E18">
        <w:rPr>
          <w:rFonts w:ascii="Times New Roman" w:hAnsi="Times New Roman" w:cs="Times New Roman"/>
          <w:b/>
        </w:rPr>
        <w:t>,</w:t>
      </w:r>
      <w:r w:rsidR="00DA4119" w:rsidRPr="00B72E18">
        <w:rPr>
          <w:rFonts w:ascii="Times New Roman" w:hAnsi="Times New Roman" w:cs="Times New Roman"/>
        </w:rPr>
        <w:t xml:space="preserve"> </w:t>
      </w:r>
      <w:r w:rsidR="00881895" w:rsidRPr="00B72E18">
        <w:rPr>
          <w:rFonts w:ascii="Times New Roman" w:hAnsi="Times New Roman" w:cs="Times New Roman"/>
        </w:rPr>
        <w:t>ко</w:t>
      </w:r>
      <w:r w:rsidR="00B72E18" w:rsidRPr="00B72E18">
        <w:rPr>
          <w:rFonts w:ascii="Times New Roman" w:hAnsi="Times New Roman" w:cs="Times New Roman"/>
        </w:rPr>
        <w:t>ј</w:t>
      </w:r>
      <w:r w:rsidR="00881895" w:rsidRPr="00B72E18">
        <w:rPr>
          <w:rFonts w:ascii="Times New Roman" w:hAnsi="Times New Roman" w:cs="Times New Roman"/>
        </w:rPr>
        <w:t>а обухвата следеће улице</w:t>
      </w:r>
      <w:r w:rsidR="00B72E18" w:rsidRPr="00B72E18">
        <w:rPr>
          <w:rFonts w:ascii="Times New Roman" w:hAnsi="Times New Roman" w:cs="Times New Roman"/>
          <w:sz w:val="24"/>
          <w:lang w:eastAsia="ar-SA"/>
        </w:rPr>
        <w:t xml:space="preserve">: </w:t>
      </w:r>
      <w:r w:rsidR="00881895" w:rsidRPr="00B72E18">
        <w:rPr>
          <w:rFonts w:ascii="Times New Roman" w:hAnsi="Times New Roman" w:cs="Times New Roman"/>
          <w:sz w:val="20"/>
          <w:szCs w:val="20"/>
        </w:rPr>
        <w:t>ЈОВАНА ЈОВАНОВИЋ ЗМАЈА,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881895" w:rsidRPr="00B72E18">
        <w:rPr>
          <w:rFonts w:ascii="Times New Roman" w:hAnsi="Times New Roman" w:cs="Times New Roman"/>
          <w:sz w:val="20"/>
          <w:szCs w:val="20"/>
        </w:rPr>
        <w:t>БРЂАНИЧКА,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</w:t>
      </w:r>
      <w:r w:rsidR="00881895" w:rsidRPr="00B72E18">
        <w:rPr>
          <w:rFonts w:ascii="Times New Roman" w:hAnsi="Times New Roman" w:cs="Times New Roman"/>
          <w:sz w:val="20"/>
          <w:szCs w:val="20"/>
        </w:rPr>
        <w:t>КРАЉА ПЕТРА ПРВОГ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, </w:t>
      </w:r>
      <w:r w:rsidR="00293C09">
        <w:rPr>
          <w:rFonts w:ascii="Times New Roman" w:hAnsi="Times New Roman" w:cs="Times New Roman"/>
          <w:sz w:val="20"/>
          <w:szCs w:val="20"/>
        </w:rPr>
        <w:t>Б</w:t>
      </w:r>
      <w:r w:rsidR="00881895" w:rsidRPr="00B72E18">
        <w:rPr>
          <w:rFonts w:ascii="Times New Roman" w:hAnsi="Times New Roman" w:cs="Times New Roman"/>
          <w:sz w:val="20"/>
          <w:szCs w:val="20"/>
        </w:rPr>
        <w:t>РЂАНСКА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, </w:t>
      </w:r>
      <w:r w:rsidR="00881895" w:rsidRPr="00B72E18">
        <w:rPr>
          <w:rFonts w:ascii="Times New Roman" w:hAnsi="Times New Roman" w:cs="Times New Roman"/>
          <w:sz w:val="20"/>
          <w:szCs w:val="20"/>
        </w:rPr>
        <w:t>БРЂАНИ</w:t>
      </w:r>
      <w:r w:rsidR="00B72E18" w:rsidRPr="00B72E18">
        <w:rPr>
          <w:rFonts w:ascii="Times New Roman" w:hAnsi="Times New Roman" w:cs="Times New Roman"/>
          <w:sz w:val="20"/>
          <w:szCs w:val="20"/>
        </w:rPr>
        <w:t xml:space="preserve"> и </w:t>
      </w:r>
      <w:r w:rsidR="00881895" w:rsidRPr="00B72E18">
        <w:rPr>
          <w:rFonts w:ascii="Times New Roman" w:hAnsi="Times New Roman" w:cs="Times New Roman"/>
          <w:sz w:val="20"/>
          <w:szCs w:val="20"/>
        </w:rPr>
        <w:t>ЗАСЕЛАК ЛИВАДЕ</w:t>
      </w:r>
      <w:r w:rsidR="00B72E18" w:rsidRPr="00B72E18">
        <w:rPr>
          <w:rFonts w:ascii="Times New Roman" w:hAnsi="Times New Roman" w:cs="Times New Roman"/>
        </w:rPr>
        <w:t>.</w:t>
      </w:r>
    </w:p>
    <w:p w:rsidR="00EB7CA0" w:rsidRPr="00B72E18" w:rsidRDefault="00EB7CA0" w:rsidP="00EB7CA0">
      <w:pPr>
        <w:jc w:val="center"/>
        <w:rPr>
          <w:rFonts w:ascii="Times New Roman" w:hAnsi="Times New Roman" w:cs="Times New Roman"/>
        </w:rPr>
      </w:pPr>
      <w:r w:rsidRPr="00B72E18">
        <w:rPr>
          <w:rFonts w:ascii="Times New Roman" w:hAnsi="Times New Roman" w:cs="Times New Roman"/>
        </w:rPr>
        <w:t>Члан 3</w:t>
      </w:r>
    </w:p>
    <w:p w:rsidR="00EB7CA0" w:rsidRPr="00B72E18" w:rsidRDefault="00EB7CA0" w:rsidP="00B72E18">
      <w:pPr>
        <w:ind w:firstLine="720"/>
        <w:jc w:val="both"/>
        <w:rPr>
          <w:rFonts w:ascii="Times New Roman" w:hAnsi="Times New Roman" w:cs="Times New Roman"/>
        </w:rPr>
      </w:pPr>
      <w:r w:rsidRPr="00B72E18">
        <w:rPr>
          <w:rFonts w:ascii="Times New Roman" w:hAnsi="Times New Roman" w:cs="Times New Roman"/>
        </w:rPr>
        <w:t>Н</w:t>
      </w:r>
      <w:r w:rsidR="007D48AF" w:rsidRPr="00B72E18">
        <w:rPr>
          <w:rFonts w:ascii="Times New Roman" w:hAnsi="Times New Roman" w:cs="Times New Roman"/>
        </w:rPr>
        <w:t xml:space="preserve">а основу ове Одлуке Републички </w:t>
      </w:r>
      <w:r w:rsidRPr="00B72E18">
        <w:rPr>
          <w:rFonts w:ascii="Times New Roman" w:hAnsi="Times New Roman" w:cs="Times New Roman"/>
        </w:rPr>
        <w:t>геодетски завод  ће провести промене у бази података Катастра</w:t>
      </w:r>
      <w:r w:rsidR="00EC62E0" w:rsidRPr="00B72E18">
        <w:rPr>
          <w:rFonts w:ascii="Times New Roman" w:hAnsi="Times New Roman" w:cs="Times New Roman"/>
        </w:rPr>
        <w:t xml:space="preserve"> непокретности</w:t>
      </w:r>
      <w:bookmarkStart w:id="0" w:name="_GoBack"/>
      <w:bookmarkEnd w:id="0"/>
      <w:r w:rsidRPr="00B72E18">
        <w:rPr>
          <w:rFonts w:ascii="Times New Roman" w:hAnsi="Times New Roman" w:cs="Times New Roman"/>
        </w:rPr>
        <w:t>.</w:t>
      </w:r>
    </w:p>
    <w:p w:rsidR="00EB7CA0" w:rsidRPr="00B72E18" w:rsidRDefault="00EB7CA0" w:rsidP="00EB7CA0">
      <w:pPr>
        <w:jc w:val="center"/>
        <w:rPr>
          <w:rFonts w:ascii="Times New Roman" w:hAnsi="Times New Roman" w:cs="Times New Roman"/>
        </w:rPr>
      </w:pPr>
      <w:r w:rsidRPr="00B72E18">
        <w:rPr>
          <w:rFonts w:ascii="Times New Roman" w:hAnsi="Times New Roman" w:cs="Times New Roman"/>
        </w:rPr>
        <w:t>Члан 4</w:t>
      </w:r>
    </w:p>
    <w:p w:rsidR="00EB7CA0" w:rsidRPr="00B72E18" w:rsidRDefault="00EB7CA0" w:rsidP="00B72E18">
      <w:pPr>
        <w:ind w:firstLine="720"/>
        <w:jc w:val="both"/>
        <w:rPr>
          <w:rFonts w:ascii="Times New Roman" w:hAnsi="Times New Roman" w:cs="Times New Roman"/>
        </w:rPr>
      </w:pPr>
      <w:r w:rsidRPr="00B72E18">
        <w:rPr>
          <w:rFonts w:ascii="Times New Roman" w:hAnsi="Times New Roman" w:cs="Times New Roman"/>
        </w:rPr>
        <w:t xml:space="preserve">Ова Одлука ступа на снагу </w:t>
      </w:r>
      <w:r w:rsidR="00B72E18" w:rsidRPr="00B72E18">
        <w:rPr>
          <w:rFonts w:ascii="Times New Roman" w:hAnsi="Times New Roman" w:cs="Times New Roman"/>
        </w:rPr>
        <w:t xml:space="preserve">даном доношења и објавиће се </w:t>
      </w:r>
      <w:r w:rsidRPr="00B72E18">
        <w:rPr>
          <w:rFonts w:ascii="Times New Roman" w:hAnsi="Times New Roman" w:cs="Times New Roman"/>
        </w:rPr>
        <w:t xml:space="preserve"> у Службеном листу општине Косјерић</w:t>
      </w:r>
    </w:p>
    <w:p w:rsidR="00EB7CA0" w:rsidRDefault="00EB7CA0" w:rsidP="00EB7CA0">
      <w:pPr>
        <w:jc w:val="both"/>
        <w:rPr>
          <w:rFonts w:ascii="На основу члана Times New Roman" w:hAnsi="На основу члана Times New Roman" w:cs="Times New Roman"/>
        </w:rPr>
      </w:pPr>
    </w:p>
    <w:p w:rsidR="0035661F" w:rsidRDefault="00EB7CA0" w:rsidP="00EB7CA0">
      <w:pPr>
        <w:jc w:val="both"/>
        <w:rPr>
          <w:rFonts w:ascii="На основу члана Times New Roman" w:hAnsi="На основу члана Times New Roman" w:cs="Times New Roman"/>
          <w:b/>
        </w:rPr>
      </w:pPr>
      <w:r w:rsidRPr="003C5F66">
        <w:rPr>
          <w:rFonts w:ascii="На основу члана Times New Roman" w:hAnsi="На основу члана Times New Roman" w:cs="Times New Roman"/>
          <w:b/>
        </w:rPr>
        <w:t>СКУПШТИНА ОПШТИНЕ КОСЈЕРИЋ</w:t>
      </w:r>
      <w:r>
        <w:rPr>
          <w:rFonts w:ascii="На основу члана Times New Roman" w:hAnsi="На основу члана Times New Roman" w:cs="Times New Roman"/>
        </w:rPr>
        <w:t xml:space="preserve">, </w:t>
      </w:r>
      <w:r w:rsidR="00F9315C">
        <w:rPr>
          <w:rFonts w:ascii="На основу члана Times New Roman" w:hAnsi="На основу члана Times New Roman" w:cs="Times New Roman"/>
        </w:rPr>
        <w:t xml:space="preserve">                             </w:t>
      </w:r>
      <w:r w:rsidR="008648E9" w:rsidRPr="003C5F66">
        <w:rPr>
          <w:rFonts w:ascii="На основу члана Times New Roman" w:hAnsi="На основу члана Times New Roman" w:cs="Times New Roman"/>
          <w:b/>
        </w:rPr>
        <w:t>ПРЕДСЕДНИК СКУПШТИНЕ</w:t>
      </w:r>
    </w:p>
    <w:p w:rsidR="008648E9" w:rsidRDefault="00F9315C" w:rsidP="008648E9">
      <w:pPr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</w:rPr>
        <w:t>Б</w:t>
      </w:r>
      <w:r w:rsidR="00EB7CA0">
        <w:rPr>
          <w:rFonts w:ascii="На основу члана Times New Roman" w:hAnsi="На основу члана Times New Roman" w:cs="Times New Roman"/>
        </w:rPr>
        <w:t>р</w:t>
      </w:r>
      <w:r>
        <w:rPr>
          <w:rFonts w:ascii="На основу члана Times New Roman" w:hAnsi="На основу члана Times New Roman" w:cs="Times New Roman"/>
        </w:rPr>
        <w:t>ој:</w:t>
      </w:r>
      <w:r w:rsidR="00EB7CA0">
        <w:rPr>
          <w:rFonts w:ascii="На основу члана Times New Roman" w:hAnsi="На основу члана Times New Roman" w:cs="Times New Roman"/>
        </w:rPr>
        <w:t xml:space="preserve"> </w:t>
      </w:r>
      <w:r w:rsidR="008648E9">
        <w:rPr>
          <w:rFonts w:ascii="На основу члана Times New Roman" w:hAnsi="На основу члана Times New Roman" w:cs="Times New Roman"/>
        </w:rPr>
        <w:t xml:space="preserve"> </w:t>
      </w:r>
      <w:r>
        <w:rPr>
          <w:rFonts w:ascii="На основу члана Times New Roman" w:hAnsi="На основу члана Times New Roman" w:cs="Times New Roman"/>
        </w:rPr>
        <w:t>951-2/2024</w:t>
      </w:r>
      <w:r w:rsidR="008648E9">
        <w:rPr>
          <w:rFonts w:ascii="На основу члана Times New Roman" w:hAnsi="На основу члана Times New Roman" w:cs="Times New Roman"/>
        </w:rPr>
        <w:t xml:space="preserve">                                                                                           </w:t>
      </w:r>
      <w:r>
        <w:rPr>
          <w:rFonts w:ascii="На основу члана Times New Roman" w:hAnsi="На основу члана Times New Roman" w:cs="Times New Roman"/>
        </w:rPr>
        <w:t xml:space="preserve">           </w:t>
      </w:r>
      <w:r w:rsidR="008648E9">
        <w:rPr>
          <w:rFonts w:ascii="На основу члана Times New Roman" w:hAnsi="На основу члана Times New Roman" w:cs="Times New Roman"/>
        </w:rPr>
        <w:t xml:space="preserve"> Татјана Коковић</w:t>
      </w:r>
    </w:p>
    <w:p w:rsidR="008648E9" w:rsidRDefault="00642D82" w:rsidP="008648E9">
      <w:pPr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</w:rPr>
        <w:t xml:space="preserve">дана </w:t>
      </w:r>
      <w:r w:rsidR="00881895">
        <w:rPr>
          <w:rFonts w:ascii="На основу члана Times New Roman" w:hAnsi="На основу члана Times New Roman" w:cs="Times New Roman"/>
        </w:rPr>
        <w:t>-------</w:t>
      </w:r>
      <w:r>
        <w:rPr>
          <w:rFonts w:ascii="На основу члана Times New Roman" w:hAnsi="На основу члана Times New Roman" w:cs="Times New Roman"/>
        </w:rPr>
        <w:t xml:space="preserve">. </w:t>
      </w:r>
      <w:r w:rsidR="00EB7CA0">
        <w:rPr>
          <w:rFonts w:ascii="На основу члана Times New Roman" w:hAnsi="На основу члана Times New Roman" w:cs="Times New Roman"/>
        </w:rPr>
        <w:t>202</w:t>
      </w:r>
      <w:r w:rsidR="00881895">
        <w:rPr>
          <w:rFonts w:ascii="На основу члана Times New Roman" w:hAnsi="На основу члана Times New Roman" w:cs="Times New Roman"/>
        </w:rPr>
        <w:t>5</w:t>
      </w:r>
      <w:r w:rsidR="00EB7CA0">
        <w:rPr>
          <w:rFonts w:ascii="На основу члана Times New Roman" w:hAnsi="На основу члана Times New Roman" w:cs="Times New Roman"/>
        </w:rPr>
        <w:t xml:space="preserve"> године</w:t>
      </w:r>
    </w:p>
    <w:p w:rsidR="00701658" w:rsidRDefault="00701658" w:rsidP="008648E9">
      <w:pPr>
        <w:rPr>
          <w:rFonts w:ascii="На основу члана Times New Roman" w:hAnsi="На основу члана Times New Roman" w:cs="Times New Roman"/>
        </w:rPr>
      </w:pPr>
    </w:p>
    <w:p w:rsidR="00EB7CA0" w:rsidRDefault="00EB7CA0" w:rsidP="00F9315C">
      <w:pPr>
        <w:jc w:val="center"/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</w:rPr>
        <w:t>О б р а з л о ж е њ е</w:t>
      </w:r>
    </w:p>
    <w:p w:rsidR="00B9413A" w:rsidRDefault="00B72E18" w:rsidP="00701658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eastAsia="ar-SA"/>
        </w:rPr>
      </w:pPr>
      <w:r w:rsidRPr="00B9413A">
        <w:rPr>
          <w:rFonts w:ascii="Times New Roman" w:hAnsi="Times New Roman" w:cs="Times New Roman"/>
        </w:rPr>
        <w:t>Скупштина општине Косјерић, на седници одржаној дана 23.12.2024 године , донела је</w:t>
      </w:r>
      <w:r w:rsidR="00CC3623">
        <w:rPr>
          <w:rFonts w:ascii="Times New Roman" w:hAnsi="Times New Roman" w:cs="Times New Roman"/>
        </w:rPr>
        <w:t xml:space="preserve"> </w:t>
      </w:r>
      <w:r w:rsidRPr="00B9413A">
        <w:rPr>
          <w:rFonts w:ascii="Times New Roman" w:hAnsi="Times New Roman" w:cs="Times New Roman"/>
          <w:sz w:val="20"/>
          <w:szCs w:val="20"/>
        </w:rPr>
        <w:t>ОДЛУКУ О ГРАНИЦАМА НАСЕЉЕНИХ МЕСТА ГОРЊА И ДОЊА ПОЛОШНИЦА БРОЈ 951-2/2024</w:t>
      </w:r>
      <w:r w:rsidR="00293C09">
        <w:rPr>
          <w:rFonts w:ascii="Times New Roman" w:hAnsi="Times New Roman" w:cs="Times New Roman"/>
          <w:sz w:val="20"/>
          <w:szCs w:val="20"/>
        </w:rPr>
        <w:t>.</w:t>
      </w:r>
      <w:r w:rsidR="00293C09" w:rsidRPr="00C660F5">
        <w:rPr>
          <w:rFonts w:ascii="Times New Roman" w:hAnsi="Times New Roman" w:cs="Times New Roman"/>
        </w:rPr>
        <w:t xml:space="preserve"> </w:t>
      </w:r>
      <w:r w:rsidR="00C660F5" w:rsidRPr="00C660F5">
        <w:rPr>
          <w:rFonts w:ascii="Times New Roman" w:hAnsi="Times New Roman" w:cs="Times New Roman"/>
        </w:rPr>
        <w:t>Због</w:t>
      </w:r>
      <w:r w:rsidR="00B9413A" w:rsidRPr="00C660F5">
        <w:rPr>
          <w:rFonts w:ascii="Times New Roman" w:hAnsi="Times New Roman" w:cs="Times New Roman"/>
        </w:rPr>
        <w:t xml:space="preserve"> прецизног  одређ</w:t>
      </w:r>
      <w:r w:rsidR="00CC3623" w:rsidRPr="00C660F5">
        <w:rPr>
          <w:rFonts w:ascii="Times New Roman" w:hAnsi="Times New Roman" w:cs="Times New Roman"/>
        </w:rPr>
        <w:t>ивања</w:t>
      </w:r>
      <w:r w:rsidR="00CC3623">
        <w:rPr>
          <w:rFonts w:ascii="На основу члана Times New Roman" w:hAnsi="На основу члана Times New Roman" w:cs="Times New Roman"/>
        </w:rPr>
        <w:t xml:space="preserve"> грани</w:t>
      </w:r>
      <w:r w:rsidR="00B9413A">
        <w:rPr>
          <w:rFonts w:ascii="На основу члана Times New Roman" w:hAnsi="На основу члана Times New Roman" w:cs="Times New Roman"/>
        </w:rPr>
        <w:t>ца насељених места Горња и Доња Полошница унете су улице које истим припадају и то</w:t>
      </w:r>
      <w:r w:rsidR="00CC3623" w:rsidRPr="00CC3623">
        <w:rPr>
          <w:rFonts w:ascii="Times New Roman" w:hAnsi="Times New Roman" w:cs="Times New Roman"/>
          <w:sz w:val="24"/>
          <w:lang w:eastAsia="ar-SA"/>
        </w:rPr>
        <w:t>:</w:t>
      </w:r>
    </w:p>
    <w:p w:rsidR="00293C09" w:rsidRPr="00701658" w:rsidRDefault="00293C09" w:rsidP="00701658">
      <w:pPr>
        <w:pStyle w:val="NoSpacing"/>
        <w:ind w:firstLine="720"/>
        <w:jc w:val="both"/>
        <w:rPr>
          <w:rFonts w:ascii="Times New Roman" w:hAnsi="Times New Roman" w:cs="Times New Roman"/>
          <w:sz w:val="20"/>
        </w:rPr>
      </w:pPr>
      <w:r w:rsidRPr="00701658">
        <w:rPr>
          <w:rFonts w:ascii="Times New Roman" w:hAnsi="Times New Roman" w:cs="Times New Roman"/>
        </w:rPr>
        <w:t>Насељено место Горња Полошница обухвата катастарску општину Полошница II, која обухвата следеће улице</w:t>
      </w:r>
      <w:r w:rsidRPr="00701658">
        <w:rPr>
          <w:rFonts w:ascii="Times New Roman" w:hAnsi="Times New Roman" w:cs="Times New Roman"/>
          <w:sz w:val="24"/>
          <w:lang w:eastAsia="ar-SA"/>
        </w:rPr>
        <w:t xml:space="preserve">: </w:t>
      </w:r>
      <w:r w:rsidRPr="00701658">
        <w:rPr>
          <w:rFonts w:ascii="Times New Roman" w:hAnsi="Times New Roman" w:cs="Times New Roman"/>
          <w:sz w:val="20"/>
        </w:rPr>
        <w:t>БАЈИНОБАШТАНСКА, КОСЈЕРСКА, КРАЉИЦЕ НАТАЛИЈЕ, ЈАНКА ВЕСЕЛИНОВИЋА, КОСАНЧИЋ ИВАНА, КРАЉА ПЕТРА ПРВОГ, МОШЕ ПИЈАДЕ и БАЛКАНСКА.</w:t>
      </w:r>
    </w:p>
    <w:p w:rsidR="00293C09" w:rsidRPr="00701658" w:rsidRDefault="00293C09" w:rsidP="00701658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701658">
        <w:rPr>
          <w:rFonts w:ascii="Times New Roman" w:hAnsi="Times New Roman" w:cs="Times New Roman"/>
        </w:rPr>
        <w:t xml:space="preserve">Насељено место Доња Полошница обухвата катстарску општину </w:t>
      </w:r>
      <w:r w:rsidR="00881438" w:rsidRPr="00701658">
        <w:rPr>
          <w:rFonts w:ascii="Times New Roman" w:hAnsi="Times New Roman" w:cs="Times New Roman"/>
        </w:rPr>
        <w:t xml:space="preserve">Полошница </w:t>
      </w:r>
      <w:r w:rsidRPr="00701658">
        <w:rPr>
          <w:rFonts w:ascii="Times New Roman" w:hAnsi="Times New Roman" w:cs="Times New Roman"/>
        </w:rPr>
        <w:t>I, која обухвата следеће улице</w:t>
      </w:r>
      <w:r w:rsidRPr="00701658">
        <w:rPr>
          <w:rFonts w:ascii="Times New Roman" w:hAnsi="Times New Roman" w:cs="Times New Roman"/>
          <w:sz w:val="24"/>
          <w:lang w:eastAsia="ar-SA"/>
        </w:rPr>
        <w:t xml:space="preserve">: </w:t>
      </w:r>
      <w:r w:rsidRPr="00701658">
        <w:rPr>
          <w:rFonts w:ascii="Times New Roman" w:hAnsi="Times New Roman" w:cs="Times New Roman"/>
          <w:sz w:val="20"/>
        </w:rPr>
        <w:t>ЈОВАНА ЈОВАНОВИЋ ЗМАЈА, БРЂАНИЧКА, КРАЉА ПЕТРА ПРВОГ, БРЂАНСКА, БРЂАНИ и ЗАСЕЛАК ЛИВАДЕ</w:t>
      </w:r>
    </w:p>
    <w:p w:rsidR="00293C09" w:rsidRPr="00293C09" w:rsidRDefault="00CC3623" w:rsidP="00881438">
      <w:pPr>
        <w:ind w:firstLine="720"/>
        <w:jc w:val="both"/>
        <w:rPr>
          <w:rFonts w:ascii="На основу члана Times New Roman" w:hAnsi="На основу члана Times New Roman" w:cs="Times New Roman"/>
        </w:rPr>
      </w:pPr>
      <w:r>
        <w:rPr>
          <w:rFonts w:ascii="На основу члана Times New Roman" w:hAnsi="На основу члана Times New Roman" w:cs="Times New Roman"/>
        </w:rPr>
        <w:t xml:space="preserve">Из горе наведених разлога одлучено је као у диспозитиву </w:t>
      </w:r>
      <w:r w:rsidR="00293C09">
        <w:rPr>
          <w:rFonts w:ascii="На основу члана Times New Roman" w:hAnsi="На основу члана Times New Roman" w:cs="Times New Roman"/>
        </w:rPr>
        <w:t>О</w:t>
      </w:r>
      <w:r>
        <w:rPr>
          <w:rFonts w:ascii="На основу члана Times New Roman" w:hAnsi="На основу члана Times New Roman" w:cs="Times New Roman"/>
        </w:rPr>
        <w:t>длуке.</w:t>
      </w:r>
    </w:p>
    <w:sectPr w:rsidR="00293C09" w:rsidRPr="00293C09" w:rsidSect="005437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На основу члана 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016A2"/>
    <w:rsid w:val="00163466"/>
    <w:rsid w:val="001B0C57"/>
    <w:rsid w:val="002212AF"/>
    <w:rsid w:val="00274366"/>
    <w:rsid w:val="00293C09"/>
    <w:rsid w:val="00337EFA"/>
    <w:rsid w:val="0035661F"/>
    <w:rsid w:val="003C5F66"/>
    <w:rsid w:val="004D1AEB"/>
    <w:rsid w:val="005437FB"/>
    <w:rsid w:val="005526FC"/>
    <w:rsid w:val="005B4CF7"/>
    <w:rsid w:val="00642D82"/>
    <w:rsid w:val="006449C1"/>
    <w:rsid w:val="00701658"/>
    <w:rsid w:val="00730319"/>
    <w:rsid w:val="00762F66"/>
    <w:rsid w:val="0078390A"/>
    <w:rsid w:val="007D48AF"/>
    <w:rsid w:val="008161B6"/>
    <w:rsid w:val="008648E9"/>
    <w:rsid w:val="00881438"/>
    <w:rsid w:val="00881895"/>
    <w:rsid w:val="00B2490D"/>
    <w:rsid w:val="00B72E18"/>
    <w:rsid w:val="00B9413A"/>
    <w:rsid w:val="00C016A2"/>
    <w:rsid w:val="00C272B7"/>
    <w:rsid w:val="00C660F5"/>
    <w:rsid w:val="00CC3623"/>
    <w:rsid w:val="00DA4119"/>
    <w:rsid w:val="00DE311A"/>
    <w:rsid w:val="00EB7CA0"/>
    <w:rsid w:val="00EC62E0"/>
    <w:rsid w:val="00F93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6A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8E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A41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28</cp:revision>
  <cp:lastPrinted>2024-12-11T07:49:00Z</cp:lastPrinted>
  <dcterms:created xsi:type="dcterms:W3CDTF">2024-12-04T12:12:00Z</dcterms:created>
  <dcterms:modified xsi:type="dcterms:W3CDTF">2025-01-28T10:11:00Z</dcterms:modified>
</cp:coreProperties>
</file>