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jc w:val="center"/>
        <w:rPr>
          <w:b/>
          <w:bCs/>
          <w:iCs/>
          <w:lang w:val="sr-Cyrl-RS" w:eastAsia="sr-Latn-RS"/>
        </w:rPr>
      </w:pPr>
      <w:bookmarkStart w:id="0" w:name="_GoBack"/>
      <w:r>
        <w:rPr>
          <w:rFonts w:eastAsia="Times New Roman"/>
          <w:b/>
          <w:bCs/>
          <w:iCs/>
          <w:lang w:val="sr-Cyrl-CS" w:eastAsia="sr-Latn-RS"/>
        </w:rPr>
        <w:t xml:space="preserve">Набавка радова </w:t>
      </w:r>
      <w:r>
        <w:rPr>
          <w:b/>
          <w:bCs/>
          <w:iCs/>
          <w:lang w:val="sr-Cyrl-CS" w:eastAsia="sr-Latn-RS"/>
        </w:rPr>
        <w:t>на</w:t>
      </w:r>
      <w:r>
        <w:rPr>
          <w:bCs/>
          <w:iCs/>
          <w:lang w:val="sr-Cyrl-CS" w:eastAsia="sr-Latn-RS"/>
        </w:rPr>
        <w:t xml:space="preserve"> </w:t>
      </w:r>
      <w:r>
        <w:rPr>
          <w:b/>
          <w:bCs/>
          <w:iCs/>
          <w:lang w:val="sr-Cyrl-RS" w:eastAsia="sr-Latn-RS"/>
        </w:rPr>
        <w:t xml:space="preserve">санацији уличне решетке </w:t>
      </w:r>
    </w:p>
    <w:p>
      <w:pPr>
        <w:ind w:left="360"/>
        <w:jc w:val="center"/>
        <w:rPr>
          <w:rFonts w:eastAsia="Times New Roman"/>
          <w:b/>
          <w:bCs/>
          <w:iCs/>
          <w:lang w:val="sr-Cyrl-CS" w:eastAsia="sr-Latn-RS"/>
        </w:rPr>
      </w:pPr>
      <w:r>
        <w:rPr>
          <w:b/>
          <w:bCs/>
          <w:iCs/>
          <w:lang w:val="sr-Cyrl-RS" w:eastAsia="sr-Latn-RS"/>
        </w:rPr>
        <w:t>у ул. Максима Марковића у Косјерићу</w:t>
      </w:r>
    </w:p>
    <w:bookmarkEnd w:id="0"/>
    <w:p>
      <w:pPr>
        <w:ind w:left="360"/>
        <w:jc w:val="center"/>
        <w:rPr>
          <w:rFonts w:eastAsia="Times New Roman"/>
          <w:b/>
          <w:bCs/>
          <w:iCs/>
          <w:lang w:val="sr-Cyrl-CS" w:eastAsia="sr-Latn-RS"/>
        </w:rPr>
      </w:pPr>
    </w:p>
    <w:p>
      <w:pPr>
        <w:ind w:left="360"/>
        <w:jc w:val="center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28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998" w:type="dxa"/>
          </w:tcPr>
          <w:p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за извођење радова</w:t>
            </w:r>
          </w:p>
          <w:p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2</w:t>
      </w:r>
      <w:r>
        <w:rPr>
          <w:b/>
        </w:rPr>
        <w:t>.</w:t>
      </w:r>
      <w:r>
        <w:rPr>
          <w:b/>
          <w:lang w:val="sr-Cyrl-RS"/>
        </w:rPr>
        <w:t xml:space="preserve"> РИ = Рок за извођење радова</w:t>
      </w:r>
    </w:p>
    <w:p>
      <w:pPr>
        <w:jc w:val="both"/>
        <w:rPr>
          <w:b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>радни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РИ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разматрани понуђени рок </w:t>
      </w:r>
      <w:r>
        <w:rPr>
          <w:b/>
        </w:rPr>
        <w:t>(</w:t>
      </w:r>
      <w:r>
        <w:rPr>
          <w:b/>
          <w:lang w:val="sr-Cyrl-RS"/>
        </w:rPr>
        <w:t>радни дан</w:t>
      </w:r>
      <w:r>
        <w:rPr>
          <w:b/>
        </w:rPr>
        <w:t>)</w:t>
      </w: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2020-07-22T13:09:00Z</cp:lastPrinted>
  <dcterms:created xsi:type="dcterms:W3CDTF">2020-07-21T10:04:00Z</dcterms:created>
  <dcterms:modified xsi:type="dcterms:W3CDTF">2024-10-11T12:49:00Z</dcterms:modified>
</cp:coreProperties>
</file>